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05" w:rsidRPr="00FE7D35" w:rsidRDefault="00A7244F" w:rsidP="00E6212B">
      <w:pPr>
        <w:pStyle w:val="Nadpis2"/>
        <w:jc w:val="center"/>
        <w:rPr>
          <w:color w:val="auto"/>
        </w:rPr>
      </w:pPr>
      <w:r w:rsidRPr="00FE7D35">
        <w:rPr>
          <w:color w:val="auto"/>
        </w:rPr>
        <w:t xml:space="preserve">Žádost </w:t>
      </w:r>
      <w:r w:rsidR="00CE2D74" w:rsidRPr="00FE7D35">
        <w:rPr>
          <w:color w:val="auto"/>
        </w:rPr>
        <w:t xml:space="preserve">akcionáře </w:t>
      </w:r>
      <w:r w:rsidR="004F6605" w:rsidRPr="00FE7D35">
        <w:rPr>
          <w:color w:val="auto"/>
        </w:rPr>
        <w:t>společnosti Metrostav a.s.</w:t>
      </w:r>
    </w:p>
    <w:p w:rsidR="00A7244F" w:rsidRPr="00FE7D35" w:rsidRDefault="00A7244F" w:rsidP="007066BE">
      <w:pPr>
        <w:pStyle w:val="Nadpis2"/>
        <w:spacing w:before="0" w:after="120"/>
        <w:jc w:val="center"/>
        <w:rPr>
          <w:color w:val="auto"/>
        </w:rPr>
      </w:pPr>
      <w:r w:rsidRPr="00FE7D35">
        <w:rPr>
          <w:color w:val="auto"/>
        </w:rPr>
        <w:t xml:space="preserve">o výplatu </w:t>
      </w:r>
      <w:r w:rsidR="000F39AB">
        <w:rPr>
          <w:color w:val="auto"/>
        </w:rPr>
        <w:t xml:space="preserve">nevyplacených </w:t>
      </w:r>
      <w:r w:rsidRPr="00FE7D35">
        <w:rPr>
          <w:color w:val="auto"/>
        </w:rPr>
        <w:t>podíl</w:t>
      </w:r>
      <w:r w:rsidR="000F39AB">
        <w:rPr>
          <w:color w:val="auto"/>
        </w:rPr>
        <w:t>ů</w:t>
      </w:r>
      <w:r w:rsidRPr="00FE7D35">
        <w:rPr>
          <w:color w:val="auto"/>
        </w:rPr>
        <w:t xml:space="preserve"> na zisku na bankovní účet</w:t>
      </w:r>
      <w:r w:rsidR="000F39AB">
        <w:rPr>
          <w:color w:val="auto"/>
        </w:rPr>
        <w:t xml:space="preserve"> a o nastavení peněžního účtu v evidenci CDCP</w:t>
      </w:r>
      <w:r w:rsidR="00DF2BE1">
        <w:rPr>
          <w:color w:val="auto"/>
        </w:rPr>
        <w:t>*</w:t>
      </w:r>
      <w:r w:rsidR="000F39AB">
        <w:rPr>
          <w:color w:val="auto"/>
        </w:rPr>
        <w:t xml:space="preserve"> pro výplatu výnosu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4077"/>
        <w:gridCol w:w="142"/>
        <w:gridCol w:w="5104"/>
      </w:tblGrid>
      <w:tr w:rsidR="00CE2D74" w:rsidTr="007066BE">
        <w:tc>
          <w:tcPr>
            <w:tcW w:w="9323" w:type="dxa"/>
            <w:gridSpan w:val="3"/>
            <w:shd w:val="clear" w:color="auto" w:fill="DBE5F1" w:themeFill="accent1" w:themeFillTint="33"/>
          </w:tcPr>
          <w:p w:rsidR="00CE2D74" w:rsidRPr="00CE2D74" w:rsidRDefault="00CE2D74" w:rsidP="004F6605">
            <w:pPr>
              <w:jc w:val="center"/>
              <w:rPr>
                <w:b/>
              </w:rPr>
            </w:pPr>
            <w:r w:rsidRPr="00CE2D74">
              <w:rPr>
                <w:b/>
              </w:rPr>
              <w:t>IDENTIFIKAČNÍ ÚDAJE AKCIONÁŘE</w:t>
            </w:r>
          </w:p>
        </w:tc>
      </w:tr>
      <w:tr w:rsidR="00CE2D74" w:rsidTr="000F39AB">
        <w:tc>
          <w:tcPr>
            <w:tcW w:w="4219" w:type="dxa"/>
            <w:gridSpan w:val="2"/>
          </w:tcPr>
          <w:p w:rsidR="00CE2D74" w:rsidRDefault="00CE2D74" w:rsidP="00CE2D74">
            <w:pPr>
              <w:rPr>
                <w:b/>
              </w:rPr>
            </w:pPr>
            <w:r w:rsidRPr="00CE2D74">
              <w:rPr>
                <w:b/>
              </w:rPr>
              <w:t>Jméno a příjm</w:t>
            </w:r>
            <w:r w:rsidR="007066BE">
              <w:rPr>
                <w:b/>
              </w:rPr>
              <w:t>e</w:t>
            </w:r>
            <w:r w:rsidRPr="00CE2D74">
              <w:rPr>
                <w:b/>
              </w:rPr>
              <w:t>ní</w:t>
            </w:r>
            <w:r>
              <w:rPr>
                <w:b/>
              </w:rPr>
              <w:t xml:space="preserve"> / Firma</w:t>
            </w:r>
          </w:p>
          <w:p w:rsidR="00CE2D74" w:rsidRPr="00CE2D74" w:rsidRDefault="00CE2D74" w:rsidP="00CE2D74">
            <w:pPr>
              <w:rPr>
                <w:b/>
              </w:rPr>
            </w:pPr>
          </w:p>
        </w:tc>
        <w:tc>
          <w:tcPr>
            <w:tcW w:w="5104" w:type="dxa"/>
          </w:tcPr>
          <w:p w:rsidR="00CE2D74" w:rsidRDefault="00CE2D74" w:rsidP="00CE2D74"/>
        </w:tc>
      </w:tr>
      <w:tr w:rsidR="00CE2D74" w:rsidTr="000F39AB">
        <w:tc>
          <w:tcPr>
            <w:tcW w:w="4219" w:type="dxa"/>
            <w:gridSpan w:val="2"/>
          </w:tcPr>
          <w:p w:rsidR="0052727C" w:rsidRDefault="000F39AB" w:rsidP="000F39AB">
            <w:r>
              <w:rPr>
                <w:b/>
              </w:rPr>
              <w:t>Rodné číslo</w:t>
            </w:r>
            <w:r w:rsidR="00CE2D74" w:rsidRPr="00CE2D74">
              <w:rPr>
                <w:b/>
              </w:rPr>
              <w:t xml:space="preserve"> / IČ</w:t>
            </w:r>
            <w:r>
              <w:rPr>
                <w:b/>
              </w:rPr>
              <w:t xml:space="preserve"> </w:t>
            </w:r>
            <w:r w:rsidR="00143BB5" w:rsidRPr="00143BB5">
              <w:t xml:space="preserve">(popřípadě jiné identifikační číslo uvedené v matričních údajích u majetkového účtu žadatele </w:t>
            </w:r>
            <w:r w:rsidR="0052727C">
              <w:t xml:space="preserve">v </w:t>
            </w:r>
          </w:p>
          <w:p w:rsidR="007066BE" w:rsidRPr="007066BE" w:rsidRDefault="00143BB5" w:rsidP="000F39AB">
            <w:pPr>
              <w:rPr>
                <w:b/>
              </w:rPr>
            </w:pPr>
            <w:r w:rsidRPr="00143BB5">
              <w:t> CDCP)</w:t>
            </w:r>
          </w:p>
        </w:tc>
        <w:tc>
          <w:tcPr>
            <w:tcW w:w="5104" w:type="dxa"/>
          </w:tcPr>
          <w:p w:rsidR="00CE2D74" w:rsidRDefault="00CE2D74" w:rsidP="00CE2D74"/>
        </w:tc>
      </w:tr>
      <w:tr w:rsidR="00CE2D74" w:rsidTr="000F39AB">
        <w:tc>
          <w:tcPr>
            <w:tcW w:w="4219" w:type="dxa"/>
            <w:gridSpan w:val="2"/>
          </w:tcPr>
          <w:p w:rsidR="00CE2D74" w:rsidRPr="00CE2D74" w:rsidRDefault="00CE2D74" w:rsidP="00CE2D74">
            <w:pPr>
              <w:rPr>
                <w:b/>
              </w:rPr>
            </w:pPr>
            <w:r w:rsidRPr="00CE2D74">
              <w:rPr>
                <w:b/>
              </w:rPr>
              <w:t>Adresa akcionáře registrovaná v </w:t>
            </w:r>
            <w:r w:rsidR="000F39AB">
              <w:rPr>
                <w:b/>
              </w:rPr>
              <w:t>CDCP</w:t>
            </w:r>
          </w:p>
          <w:p w:rsidR="00CE2D74" w:rsidRDefault="00CE2D74" w:rsidP="00CE2D74"/>
        </w:tc>
        <w:tc>
          <w:tcPr>
            <w:tcW w:w="5104" w:type="dxa"/>
          </w:tcPr>
          <w:p w:rsidR="00CE2D74" w:rsidRDefault="00CE2D74" w:rsidP="00CE2D74"/>
        </w:tc>
      </w:tr>
      <w:tr w:rsidR="00CE2D74" w:rsidTr="000F39AB">
        <w:tc>
          <w:tcPr>
            <w:tcW w:w="4219" w:type="dxa"/>
            <w:gridSpan w:val="2"/>
          </w:tcPr>
          <w:p w:rsidR="00CE2D74" w:rsidRPr="00CE2D74" w:rsidRDefault="00CE2D74" w:rsidP="00CE2D74">
            <w:pPr>
              <w:rPr>
                <w:b/>
              </w:rPr>
            </w:pPr>
            <w:r w:rsidRPr="00CE2D74">
              <w:rPr>
                <w:b/>
              </w:rPr>
              <w:t>Daňový rezident ve státě</w:t>
            </w:r>
          </w:p>
          <w:p w:rsidR="00CE2D74" w:rsidRDefault="00CE2D74" w:rsidP="00CE2D74"/>
        </w:tc>
        <w:tc>
          <w:tcPr>
            <w:tcW w:w="5104" w:type="dxa"/>
          </w:tcPr>
          <w:p w:rsidR="00CE2D74" w:rsidRDefault="00CE2D74" w:rsidP="00CE2D74"/>
        </w:tc>
      </w:tr>
      <w:tr w:rsidR="00CE2D74" w:rsidTr="007066BE">
        <w:tc>
          <w:tcPr>
            <w:tcW w:w="9323" w:type="dxa"/>
            <w:gridSpan w:val="3"/>
            <w:shd w:val="clear" w:color="auto" w:fill="DBE5F1" w:themeFill="accent1" w:themeFillTint="33"/>
          </w:tcPr>
          <w:p w:rsidR="00CE2D74" w:rsidRPr="00CE2D74" w:rsidRDefault="000F39AB" w:rsidP="004F6605">
            <w:pPr>
              <w:jc w:val="center"/>
              <w:rPr>
                <w:b/>
              </w:rPr>
            </w:pPr>
            <w:r>
              <w:rPr>
                <w:b/>
              </w:rPr>
              <w:t>BANKOVNÍ SPOJENÍ</w:t>
            </w:r>
            <w:r w:rsidR="00CE2D74" w:rsidRPr="00CE2D74">
              <w:rPr>
                <w:b/>
              </w:rPr>
              <w:t xml:space="preserve"> AKCIONÁŘE</w:t>
            </w:r>
          </w:p>
        </w:tc>
      </w:tr>
      <w:tr w:rsidR="00CE2D74" w:rsidTr="000F39AB">
        <w:tc>
          <w:tcPr>
            <w:tcW w:w="4219" w:type="dxa"/>
            <w:gridSpan w:val="2"/>
          </w:tcPr>
          <w:p w:rsidR="00CE2D74" w:rsidRPr="00CE2D74" w:rsidRDefault="00CE2D74" w:rsidP="00CE2D74">
            <w:pPr>
              <w:rPr>
                <w:b/>
              </w:rPr>
            </w:pPr>
            <w:r w:rsidRPr="00CE2D74">
              <w:rPr>
                <w:b/>
              </w:rPr>
              <w:t>Číslo majetkového účtu</w:t>
            </w:r>
            <w:r w:rsidR="00FE7D35">
              <w:rPr>
                <w:b/>
              </w:rPr>
              <w:t xml:space="preserve"> </w:t>
            </w:r>
            <w:r w:rsidR="0052727C">
              <w:rPr>
                <w:b/>
              </w:rPr>
              <w:t>v</w:t>
            </w:r>
            <w:r w:rsidR="00FE7D35">
              <w:rPr>
                <w:b/>
              </w:rPr>
              <w:t xml:space="preserve"> CDCP</w:t>
            </w:r>
          </w:p>
          <w:p w:rsidR="00CE2D74" w:rsidRDefault="00CE2D74" w:rsidP="00CE2D74"/>
        </w:tc>
        <w:tc>
          <w:tcPr>
            <w:tcW w:w="5104" w:type="dxa"/>
          </w:tcPr>
          <w:p w:rsidR="00CE2D74" w:rsidRDefault="00CE2D74" w:rsidP="00CE2D74"/>
        </w:tc>
      </w:tr>
      <w:tr w:rsidR="00CE2D74" w:rsidTr="000F39AB">
        <w:tc>
          <w:tcPr>
            <w:tcW w:w="4219" w:type="dxa"/>
            <w:gridSpan w:val="2"/>
          </w:tcPr>
          <w:p w:rsidR="00CE2D74" w:rsidRDefault="00CE2D74" w:rsidP="00CE2D74">
            <w:r w:rsidRPr="00CE2D74">
              <w:rPr>
                <w:b/>
              </w:rPr>
              <w:t>Bankovní spojení</w:t>
            </w:r>
            <w:r>
              <w:t xml:space="preserve"> (číslo účtu/kód banky)</w:t>
            </w:r>
          </w:p>
          <w:p w:rsidR="00CE2D74" w:rsidRDefault="00CE2D74" w:rsidP="00CE2D74"/>
        </w:tc>
        <w:tc>
          <w:tcPr>
            <w:tcW w:w="5104" w:type="dxa"/>
          </w:tcPr>
          <w:p w:rsidR="00CE2D74" w:rsidRDefault="007066BE" w:rsidP="00CE2D74">
            <w:r>
              <w:t xml:space="preserve">                                                       /</w:t>
            </w:r>
          </w:p>
          <w:p w:rsidR="007B33BC" w:rsidRDefault="007B33BC" w:rsidP="00CE2D74"/>
        </w:tc>
      </w:tr>
      <w:tr w:rsidR="00CE2D74" w:rsidTr="000F39AB">
        <w:tc>
          <w:tcPr>
            <w:tcW w:w="4219" w:type="dxa"/>
            <w:gridSpan w:val="2"/>
          </w:tcPr>
          <w:p w:rsidR="00CE2D74" w:rsidRPr="007066BE" w:rsidRDefault="00CE2D74" w:rsidP="00CE2D74">
            <w:pPr>
              <w:rPr>
                <w:sz w:val="20"/>
              </w:rPr>
            </w:pPr>
            <w:r w:rsidRPr="00CE2D74">
              <w:rPr>
                <w:b/>
              </w:rPr>
              <w:t>IBAN</w:t>
            </w:r>
            <w:r>
              <w:t xml:space="preserve"> </w:t>
            </w:r>
            <w:r w:rsidRPr="007066BE">
              <w:rPr>
                <w:sz w:val="20"/>
              </w:rPr>
              <w:t>(</w:t>
            </w:r>
            <w:r w:rsidR="000F39AB">
              <w:rPr>
                <w:sz w:val="20"/>
              </w:rPr>
              <w:t>pro zahraniční účet</w:t>
            </w:r>
            <w:r w:rsidRPr="007066BE">
              <w:rPr>
                <w:sz w:val="20"/>
              </w:rPr>
              <w:t>)</w:t>
            </w:r>
          </w:p>
          <w:p w:rsidR="00CE2D74" w:rsidRDefault="00CE2D74" w:rsidP="00CE2D74"/>
        </w:tc>
        <w:tc>
          <w:tcPr>
            <w:tcW w:w="5104" w:type="dxa"/>
          </w:tcPr>
          <w:p w:rsidR="00CE2D74" w:rsidRDefault="00CE2D74" w:rsidP="00CE2D74"/>
        </w:tc>
      </w:tr>
      <w:tr w:rsidR="000F39AB" w:rsidTr="000F39AB">
        <w:tc>
          <w:tcPr>
            <w:tcW w:w="4219" w:type="dxa"/>
            <w:gridSpan w:val="2"/>
          </w:tcPr>
          <w:p w:rsidR="000F39AB" w:rsidRPr="00CE2D74" w:rsidRDefault="000F39AB" w:rsidP="007066BE">
            <w:pPr>
              <w:rPr>
                <w:b/>
              </w:rPr>
            </w:pPr>
            <w:r>
              <w:rPr>
                <w:b/>
              </w:rPr>
              <w:t xml:space="preserve">BIC osoby vedoucí účet určený k výplatě výnosů </w:t>
            </w:r>
            <w:r w:rsidR="00143BB5" w:rsidRPr="00143BB5">
              <w:t>(pro zahraniční účet)</w:t>
            </w:r>
          </w:p>
        </w:tc>
        <w:tc>
          <w:tcPr>
            <w:tcW w:w="5104" w:type="dxa"/>
          </w:tcPr>
          <w:p w:rsidR="000F39AB" w:rsidRDefault="000F39AB" w:rsidP="00CE2D74"/>
        </w:tc>
      </w:tr>
      <w:tr w:rsidR="000F39AB" w:rsidTr="000F39AB">
        <w:tc>
          <w:tcPr>
            <w:tcW w:w="4219" w:type="dxa"/>
            <w:gridSpan w:val="2"/>
          </w:tcPr>
          <w:p w:rsidR="000F39AB" w:rsidRDefault="000F39AB" w:rsidP="007066BE">
            <w:r>
              <w:rPr>
                <w:b/>
              </w:rPr>
              <w:t xml:space="preserve">Název peněžního účtu </w:t>
            </w:r>
            <w:r w:rsidR="00143BB5" w:rsidRPr="00143BB5">
              <w:t>(pro zahraniční účet)</w:t>
            </w:r>
          </w:p>
          <w:p w:rsidR="000F39AB" w:rsidRPr="00CE2D74" w:rsidRDefault="000F39AB" w:rsidP="007066BE">
            <w:pPr>
              <w:rPr>
                <w:b/>
              </w:rPr>
            </w:pPr>
          </w:p>
        </w:tc>
        <w:tc>
          <w:tcPr>
            <w:tcW w:w="5104" w:type="dxa"/>
          </w:tcPr>
          <w:p w:rsidR="000F39AB" w:rsidRDefault="000F39AB" w:rsidP="00CE2D74"/>
        </w:tc>
      </w:tr>
      <w:tr w:rsidR="00CE2D74" w:rsidRPr="00CE2D74" w:rsidTr="000F39A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E2D74" w:rsidRPr="000F39AB" w:rsidRDefault="00143BB5" w:rsidP="00CE2D74">
            <w:pPr>
              <w:spacing w:after="200" w:line="276" w:lineRule="auto"/>
              <w:rPr>
                <w:b/>
              </w:rPr>
            </w:pPr>
            <w:r w:rsidRPr="00143BB5">
              <w:rPr>
                <w:b/>
              </w:rPr>
              <w:t>Telefonní kontakt, příp. email</w:t>
            </w:r>
          </w:p>
          <w:p w:rsidR="00CE2D74" w:rsidRPr="00CE2D74" w:rsidRDefault="00CE2D74" w:rsidP="00CE2D74">
            <w:pPr>
              <w:rPr>
                <w:b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CE2D74" w:rsidRPr="00CE2D74" w:rsidRDefault="00CE2D74" w:rsidP="00CE2D74">
            <w:pPr>
              <w:rPr>
                <w:b/>
              </w:rPr>
            </w:pPr>
          </w:p>
        </w:tc>
      </w:tr>
      <w:tr w:rsidR="000F39AB" w:rsidRPr="00CE2D74" w:rsidTr="000F39AB">
        <w:tc>
          <w:tcPr>
            <w:tcW w:w="9323" w:type="dxa"/>
            <w:gridSpan w:val="3"/>
            <w:shd w:val="clear" w:color="auto" w:fill="DBE5F1" w:themeFill="accent1" w:themeFillTint="33"/>
          </w:tcPr>
          <w:p w:rsidR="00620CFC" w:rsidRDefault="000F39AB">
            <w:pPr>
              <w:jc w:val="center"/>
              <w:rPr>
                <w:b/>
              </w:rPr>
            </w:pPr>
            <w:r>
              <w:rPr>
                <w:b/>
              </w:rPr>
              <w:t>PROHLÁŠENÍ</w:t>
            </w:r>
          </w:p>
          <w:p w:rsidR="006531B4" w:rsidRDefault="006531B4">
            <w:pPr>
              <w:jc w:val="center"/>
              <w:rPr>
                <w:b/>
              </w:rPr>
            </w:pPr>
          </w:p>
        </w:tc>
      </w:tr>
      <w:tr w:rsidR="007066BE" w:rsidRPr="00CE2D74" w:rsidTr="007066BE">
        <w:tc>
          <w:tcPr>
            <w:tcW w:w="9323" w:type="dxa"/>
            <w:gridSpan w:val="3"/>
          </w:tcPr>
          <w:p w:rsidR="007066BE" w:rsidRDefault="007066BE" w:rsidP="007066BE">
            <w:r>
              <w:rPr>
                <w:b/>
              </w:rPr>
              <w:t>Já, níže podepsaný(á)</w:t>
            </w:r>
            <w:r w:rsidRPr="00E6212B">
              <w:rPr>
                <w:b/>
              </w:rPr>
              <w:t xml:space="preserve"> prohlašuj</w:t>
            </w:r>
            <w:r>
              <w:rPr>
                <w:b/>
              </w:rPr>
              <w:t>i</w:t>
            </w:r>
            <w:r w:rsidRPr="00E6212B">
              <w:rPr>
                <w:b/>
              </w:rPr>
              <w:t>, že:</w:t>
            </w:r>
            <w:r>
              <w:t xml:space="preserve"> </w:t>
            </w:r>
          </w:p>
          <w:p w:rsidR="007066BE" w:rsidRDefault="007066BE" w:rsidP="007066BE">
            <w:pPr>
              <w:pStyle w:val="Odstavecseseznamem"/>
              <w:numPr>
                <w:ilvl w:val="0"/>
                <w:numId w:val="2"/>
              </w:numPr>
            </w:pPr>
            <w:r>
              <w:t xml:space="preserve">jsem daňovým rezidentem výše uvedeného státu; a </w:t>
            </w:r>
          </w:p>
          <w:p w:rsidR="007066BE" w:rsidRDefault="007066BE" w:rsidP="007066BE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jsem skutečným vlastníkem veškerých příjmů připisovaných, poukazovaných či vyplácených společností Metrostav a.s. nebo Komerční bankou a.s.</w:t>
            </w:r>
            <w:r w:rsidR="000F39AB">
              <w:t xml:space="preserve"> </w:t>
            </w:r>
            <w:r>
              <w:t xml:space="preserve">v můj </w:t>
            </w:r>
            <w:r w:rsidR="00E22EF0">
              <w:t>prospěch,</w:t>
            </w:r>
            <w:bookmarkStart w:id="0" w:name="_GoBack"/>
            <w:bookmarkEnd w:id="0"/>
          </w:p>
          <w:p w:rsidR="007066BE" w:rsidRDefault="007066BE" w:rsidP="007066BE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všechny tyto příjmy jsou dle daňového práva státu, jehož jsem daňovým rezidentem, považovány za můj příjem,</w:t>
            </w:r>
          </w:p>
          <w:p w:rsidR="007066BE" w:rsidRDefault="007066BE" w:rsidP="007066BE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tyto příjmy nejsou přiřaditelné stálé provozovně, pokud existuje, ve smyslu příslušné smlouvy o zamezení dvojího zdanění.</w:t>
            </w:r>
          </w:p>
          <w:p w:rsidR="007066BE" w:rsidRDefault="0052727C" w:rsidP="007066BE">
            <w:pPr>
              <w:jc w:val="both"/>
            </w:pPr>
            <w:r>
              <w:t>Toto prohlášení vydávám na dobu neurčitou. V případě, že by se výše uvedené skutečnosti změnily, zavazuji se o změnách Metrostav a.s. neprodleně informovat.</w:t>
            </w:r>
          </w:p>
          <w:p w:rsidR="00620CFC" w:rsidRDefault="0052727C">
            <w:pPr>
              <w:jc w:val="both"/>
              <w:rPr>
                <w:b/>
              </w:rPr>
            </w:pPr>
            <w:r>
              <w:t>Zavazuji se nahradit škody, které by vznikly v důsledku neplatnosti výše uvedeného prohlášení.</w:t>
            </w:r>
          </w:p>
        </w:tc>
      </w:tr>
      <w:tr w:rsidR="004F6605" w:rsidRPr="00CE2D74" w:rsidTr="007066BE">
        <w:tc>
          <w:tcPr>
            <w:tcW w:w="4077" w:type="dxa"/>
          </w:tcPr>
          <w:p w:rsidR="004F6605" w:rsidRDefault="004F6605" w:rsidP="00CE2D74">
            <w:pPr>
              <w:rPr>
                <w:b/>
                <w:sz w:val="24"/>
                <w:szCs w:val="24"/>
              </w:rPr>
            </w:pPr>
            <w:r w:rsidRPr="004F6605">
              <w:rPr>
                <w:b/>
                <w:sz w:val="24"/>
                <w:szCs w:val="24"/>
              </w:rPr>
              <w:t>Datum</w:t>
            </w:r>
          </w:p>
          <w:p w:rsidR="004F6605" w:rsidRPr="004F6605" w:rsidRDefault="004F6605" w:rsidP="00CE2D74">
            <w:pPr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F6605" w:rsidRPr="00CE2D74" w:rsidRDefault="004F6605" w:rsidP="00CE2D74">
            <w:pPr>
              <w:rPr>
                <w:b/>
              </w:rPr>
            </w:pPr>
          </w:p>
        </w:tc>
      </w:tr>
      <w:tr w:rsidR="004F6605" w:rsidRPr="00CE2D74" w:rsidTr="007066BE">
        <w:tc>
          <w:tcPr>
            <w:tcW w:w="4077" w:type="dxa"/>
          </w:tcPr>
          <w:p w:rsidR="004F6605" w:rsidRDefault="004F6605" w:rsidP="00CE2D74">
            <w:pPr>
              <w:rPr>
                <w:b/>
                <w:sz w:val="24"/>
                <w:szCs w:val="24"/>
              </w:rPr>
            </w:pPr>
          </w:p>
          <w:p w:rsidR="007066BE" w:rsidRDefault="007066BE" w:rsidP="00CE2D74">
            <w:pPr>
              <w:rPr>
                <w:b/>
                <w:sz w:val="24"/>
                <w:szCs w:val="24"/>
              </w:rPr>
            </w:pPr>
          </w:p>
          <w:p w:rsidR="007066BE" w:rsidRDefault="007066BE" w:rsidP="00CE2D74">
            <w:pPr>
              <w:rPr>
                <w:b/>
                <w:sz w:val="24"/>
                <w:szCs w:val="24"/>
              </w:rPr>
            </w:pPr>
          </w:p>
          <w:p w:rsidR="004F6605" w:rsidRPr="00CE2D74" w:rsidRDefault="004F6605" w:rsidP="00CE2D74">
            <w:pPr>
              <w:rPr>
                <w:b/>
                <w:sz w:val="24"/>
                <w:szCs w:val="24"/>
              </w:rPr>
            </w:pPr>
            <w:r w:rsidRPr="00CE2D74">
              <w:rPr>
                <w:b/>
                <w:sz w:val="24"/>
                <w:szCs w:val="24"/>
              </w:rPr>
              <w:t>Úředně ověřený podpis akcionáře</w:t>
            </w:r>
          </w:p>
          <w:p w:rsidR="004F6605" w:rsidRDefault="004F6605" w:rsidP="00CE2D74">
            <w:pPr>
              <w:rPr>
                <w:b/>
                <w:sz w:val="24"/>
                <w:szCs w:val="24"/>
              </w:rPr>
            </w:pPr>
          </w:p>
          <w:p w:rsidR="007066BE" w:rsidRPr="00CE2D74" w:rsidRDefault="007066BE" w:rsidP="00CE2D74">
            <w:pPr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F6605" w:rsidRPr="00CE2D74" w:rsidRDefault="004F6605" w:rsidP="00CE2D74">
            <w:pPr>
              <w:rPr>
                <w:b/>
              </w:rPr>
            </w:pPr>
          </w:p>
        </w:tc>
      </w:tr>
    </w:tbl>
    <w:p w:rsidR="007066BE" w:rsidRDefault="0052727C" w:rsidP="007066BE">
      <w:pPr>
        <w:spacing w:after="0"/>
      </w:pPr>
      <w:r>
        <w:t>Vysvětlivky:</w:t>
      </w:r>
    </w:p>
    <w:p w:rsidR="0052727C" w:rsidRDefault="00DF2BE1" w:rsidP="007066BE">
      <w:pPr>
        <w:spacing w:after="0"/>
      </w:pPr>
      <w:r>
        <w:t>*</w:t>
      </w:r>
      <w:r w:rsidR="0052727C">
        <w:t>CDCP – Centrální depozitář cenných papírů</w:t>
      </w:r>
    </w:p>
    <w:sectPr w:rsidR="0052727C" w:rsidSect="0052727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4D04"/>
    <w:multiLevelType w:val="hybridMultilevel"/>
    <w:tmpl w:val="4D9475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7C0247C">
      <w:numFmt w:val="bullet"/>
      <w:lvlText w:val="•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04378C8"/>
    <w:multiLevelType w:val="hybridMultilevel"/>
    <w:tmpl w:val="C2781E04"/>
    <w:lvl w:ilvl="0" w:tplc="B6544C1A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782"/>
    <w:rsid w:val="00082641"/>
    <w:rsid w:val="000F39AB"/>
    <w:rsid w:val="0011117E"/>
    <w:rsid w:val="00143BB5"/>
    <w:rsid w:val="001F1782"/>
    <w:rsid w:val="004150D2"/>
    <w:rsid w:val="004F6605"/>
    <w:rsid w:val="00517DF9"/>
    <w:rsid w:val="0052727C"/>
    <w:rsid w:val="00596AD9"/>
    <w:rsid w:val="005E117F"/>
    <w:rsid w:val="0060275F"/>
    <w:rsid w:val="00620CFC"/>
    <w:rsid w:val="006531B4"/>
    <w:rsid w:val="007066BE"/>
    <w:rsid w:val="0078480A"/>
    <w:rsid w:val="007B33BC"/>
    <w:rsid w:val="009630D2"/>
    <w:rsid w:val="00A7244F"/>
    <w:rsid w:val="00A90AD9"/>
    <w:rsid w:val="00CD5992"/>
    <w:rsid w:val="00CE2D74"/>
    <w:rsid w:val="00D04CDA"/>
    <w:rsid w:val="00D57B5A"/>
    <w:rsid w:val="00DF2BE1"/>
    <w:rsid w:val="00E22EF0"/>
    <w:rsid w:val="00E6212B"/>
    <w:rsid w:val="00ED50F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AD9"/>
  </w:style>
  <w:style w:type="paragraph" w:styleId="Nadpis1">
    <w:name w:val="heading 1"/>
    <w:basedOn w:val="Normln"/>
    <w:next w:val="Normln"/>
    <w:link w:val="Nadpis1Char"/>
    <w:uiPriority w:val="9"/>
    <w:qFormat/>
    <w:rsid w:val="001F1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2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2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21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72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CE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E2D7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621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621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FD76E-596F-4020-8CF3-3AAF3CAA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renata.romanova</dc:creator>
  <cp:lastModifiedBy>Dundrová Renata</cp:lastModifiedBy>
  <cp:revision>6</cp:revision>
  <dcterms:created xsi:type="dcterms:W3CDTF">2015-06-25T11:10:00Z</dcterms:created>
  <dcterms:modified xsi:type="dcterms:W3CDTF">2015-07-28T05:54:00Z</dcterms:modified>
</cp:coreProperties>
</file>