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D0B652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1A5191">
        <w:rPr>
          <w:snapToGrid w:val="0"/>
        </w:rPr>
        <w:t>8</w:t>
      </w:r>
    </w:p>
    <w:p w14:paraId="155610D3" w14:textId="57285A06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1A5191">
        <w:t>8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F6A3C56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1A5191">
        <w:rPr>
          <w:snapToGrid w:val="0"/>
        </w:rPr>
        <w:t>8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1F211B4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A5191">
        <w:rPr>
          <w:snapToGrid w:val="0"/>
        </w:rPr>
        <w:t>18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7D0795">
        <w:rPr>
          <w:snapToGrid w:val="0"/>
        </w:rPr>
        <w:t>2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1A5191">
        <w:rPr>
          <w:snapToGrid w:val="0"/>
        </w:rPr>
        <w:t>25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E646A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E442D53" w:rsidR="00EE646A" w:rsidRDefault="001A5191" w:rsidP="00EE646A">
            <w:pPr>
              <w:pStyle w:val="Titulek"/>
              <w:spacing w:before="0"/>
            </w:pPr>
            <w:r>
              <w:t>25</w:t>
            </w:r>
            <w:r w:rsidR="00EE646A">
              <w:t>.2.2022</w:t>
            </w:r>
          </w:p>
        </w:tc>
        <w:tc>
          <w:tcPr>
            <w:tcW w:w="1550" w:type="dxa"/>
            <w:vAlign w:val="bottom"/>
          </w:tcPr>
          <w:p w14:paraId="7C608CBA" w14:textId="19F8DE92" w:rsidR="00EE646A" w:rsidRPr="00D97C71" w:rsidRDefault="001A5191" w:rsidP="00EE646A">
            <w:pPr>
              <w:pStyle w:val="Titulek"/>
              <w:ind w:left="0" w:firstLine="0"/>
            </w:pPr>
            <w:r>
              <w:t>CZ0001006431</w:t>
            </w:r>
          </w:p>
        </w:tc>
        <w:tc>
          <w:tcPr>
            <w:tcW w:w="2480" w:type="dxa"/>
            <w:vAlign w:val="bottom"/>
          </w:tcPr>
          <w:p w14:paraId="1F03B7BB" w14:textId="446FFA39" w:rsidR="00EE646A" w:rsidRPr="00D97C71" w:rsidRDefault="001A5191" w:rsidP="001A5191">
            <w:pPr>
              <w:pStyle w:val="Titulek"/>
              <w:ind w:left="0" w:firstLine="0"/>
            </w:pPr>
            <w:r>
              <w:t>ST.DLUHOP. 3,50/35</w:t>
            </w:r>
          </w:p>
        </w:tc>
        <w:tc>
          <w:tcPr>
            <w:tcW w:w="1399" w:type="dxa"/>
            <w:vAlign w:val="bottom"/>
          </w:tcPr>
          <w:p w14:paraId="6CAC33A8" w14:textId="08881F90" w:rsidR="00EE646A" w:rsidRPr="00D97C71" w:rsidRDefault="001A5191" w:rsidP="00EE646A">
            <w:pPr>
              <w:pStyle w:val="Titulek"/>
              <w:ind w:left="0" w:firstLine="0"/>
            </w:pPr>
            <w:r>
              <w:t>BHSSTDL</w:t>
            </w:r>
          </w:p>
        </w:tc>
        <w:tc>
          <w:tcPr>
            <w:tcW w:w="3168" w:type="dxa"/>
          </w:tcPr>
          <w:p w14:paraId="2546B31D" w14:textId="764ABC62" w:rsidR="00EE646A" w:rsidRPr="00C64D7A" w:rsidRDefault="00EE646A" w:rsidP="00EE646A">
            <w:pPr>
              <w:pStyle w:val="Titulek"/>
              <w:ind w:left="0" w:firstLine="0"/>
            </w:pPr>
            <w:r>
              <w:t>1. tranše</w:t>
            </w:r>
          </w:p>
        </w:tc>
      </w:tr>
      <w:tr w:rsidR="00EE646A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6EBABF44" w:rsidR="00EE646A" w:rsidRDefault="001A5191" w:rsidP="00EE646A">
            <w:pPr>
              <w:pStyle w:val="Titulek"/>
              <w:spacing w:before="0"/>
            </w:pPr>
            <w:r>
              <w:t>25.2.2022</w:t>
            </w:r>
          </w:p>
        </w:tc>
        <w:tc>
          <w:tcPr>
            <w:tcW w:w="1550" w:type="dxa"/>
            <w:vAlign w:val="bottom"/>
          </w:tcPr>
          <w:p w14:paraId="1A236F8E" w14:textId="07A870D9" w:rsidR="00EE646A" w:rsidRPr="00D97C71" w:rsidRDefault="001A5191" w:rsidP="00EE646A">
            <w:pPr>
              <w:pStyle w:val="Titulek"/>
              <w:ind w:left="0" w:firstLine="0"/>
            </w:pPr>
            <w:r>
              <w:t>CZ0001005375</w:t>
            </w:r>
          </w:p>
        </w:tc>
        <w:tc>
          <w:tcPr>
            <w:tcW w:w="2480" w:type="dxa"/>
            <w:vAlign w:val="bottom"/>
          </w:tcPr>
          <w:p w14:paraId="14F18D91" w14:textId="3F7C18FB" w:rsidR="001A5191" w:rsidRDefault="001A5191" w:rsidP="001A5191">
            <w:pPr>
              <w:jc w:val="center"/>
            </w:pPr>
            <w:r>
              <w:t>ST.DLUHOP. 2,75/29</w:t>
            </w:r>
          </w:p>
          <w:p w14:paraId="5C7B5BC6" w14:textId="209803A5" w:rsidR="00EE646A" w:rsidRDefault="00EE646A" w:rsidP="001A5191">
            <w:pPr>
              <w:jc w:val="center"/>
            </w:pPr>
          </w:p>
        </w:tc>
        <w:tc>
          <w:tcPr>
            <w:tcW w:w="1399" w:type="dxa"/>
            <w:vAlign w:val="bottom"/>
          </w:tcPr>
          <w:p w14:paraId="037C95D2" w14:textId="4DED47DD" w:rsidR="00EE646A" w:rsidRPr="00D97C71" w:rsidRDefault="001A5191" w:rsidP="00EE646A">
            <w:pPr>
              <w:pStyle w:val="Titulek"/>
              <w:ind w:left="0" w:firstLine="0"/>
            </w:pPr>
            <w:r>
              <w:t>BGESTDL</w:t>
            </w:r>
          </w:p>
        </w:tc>
        <w:tc>
          <w:tcPr>
            <w:tcW w:w="3168" w:type="dxa"/>
          </w:tcPr>
          <w:p w14:paraId="5D8C596D" w14:textId="4683B0F4" w:rsidR="00EE646A" w:rsidRPr="00C64D7A" w:rsidRDefault="001A5191" w:rsidP="00EE646A">
            <w:pPr>
              <w:pStyle w:val="Titulek"/>
              <w:ind w:left="0" w:firstLine="0"/>
            </w:pPr>
            <w:r>
              <w:t>21. tranše</w:t>
            </w:r>
          </w:p>
        </w:tc>
      </w:tr>
      <w:tr w:rsidR="00EE646A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6B29BC1E" w:rsidR="00EE646A" w:rsidRDefault="001A5191" w:rsidP="00EE646A">
            <w:pPr>
              <w:pStyle w:val="Titulek"/>
              <w:spacing w:before="0"/>
            </w:pPr>
            <w:r>
              <w:t>25.2.2022</w:t>
            </w:r>
          </w:p>
        </w:tc>
        <w:tc>
          <w:tcPr>
            <w:tcW w:w="1550" w:type="dxa"/>
            <w:vAlign w:val="bottom"/>
          </w:tcPr>
          <w:p w14:paraId="3650A556" w14:textId="5A2C4929" w:rsidR="00EE646A" w:rsidRPr="00D97C71" w:rsidRDefault="001A5191" w:rsidP="00EE646A">
            <w:pPr>
              <w:pStyle w:val="Titulek"/>
              <w:ind w:left="0" w:firstLine="0"/>
            </w:pPr>
            <w:r>
              <w:t>CZ0001002059</w:t>
            </w:r>
          </w:p>
        </w:tc>
        <w:tc>
          <w:tcPr>
            <w:tcW w:w="2480" w:type="dxa"/>
            <w:vAlign w:val="bottom"/>
          </w:tcPr>
          <w:p w14:paraId="4EE3AD08" w14:textId="37FEEFD6" w:rsidR="00EE646A" w:rsidRDefault="001A5191" w:rsidP="001A5191">
            <w:pPr>
              <w:pStyle w:val="Titulek"/>
              <w:ind w:left="0" w:firstLine="0"/>
            </w:pPr>
            <w:r>
              <w:t>ST.DLUHOP. 4,85/57</w:t>
            </w:r>
          </w:p>
        </w:tc>
        <w:tc>
          <w:tcPr>
            <w:tcW w:w="1399" w:type="dxa"/>
            <w:vAlign w:val="bottom"/>
          </w:tcPr>
          <w:p w14:paraId="0F71EF1D" w14:textId="2C8EB7FA" w:rsidR="00EE646A" w:rsidRPr="00D97C71" w:rsidRDefault="001A5191" w:rsidP="00EE646A">
            <w:pPr>
              <w:pStyle w:val="Titulek"/>
              <w:ind w:left="0" w:firstLine="0"/>
            </w:pPr>
            <w:r>
              <w:t>BCESTDL</w:t>
            </w:r>
          </w:p>
        </w:tc>
        <w:tc>
          <w:tcPr>
            <w:tcW w:w="3168" w:type="dxa"/>
          </w:tcPr>
          <w:p w14:paraId="20EEF1E5" w14:textId="75B81506" w:rsidR="00EE646A" w:rsidRPr="00C64D7A" w:rsidRDefault="001A5191" w:rsidP="00EE646A">
            <w:pPr>
              <w:pStyle w:val="Titulek"/>
              <w:ind w:left="0" w:firstLine="0"/>
            </w:pPr>
            <w:r>
              <w:t>13</w:t>
            </w:r>
            <w:r w:rsidR="00EE646A">
              <w:t>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4DEA71BD" w14:textId="72DB0839" w:rsidR="009B43DB" w:rsidRDefault="009B43DB" w:rsidP="009B43DB">
      <w:pPr>
        <w:pStyle w:val="Nadpis4"/>
        <w:ind w:left="0" w:firstLine="0"/>
      </w:pPr>
      <w:r>
        <w:t>3.</w:t>
      </w:r>
      <w:r w:rsidR="00EE646A">
        <w:t>1</w:t>
      </w:r>
      <w:r>
        <w:t>. Seznam investičních cenných papírů, u kterých mohou působit tvůrci trhu RM-S, platný od 1. února 2022</w:t>
      </w:r>
    </w:p>
    <w:p w14:paraId="361A4198" w14:textId="77777777" w:rsidR="009B43DB" w:rsidRPr="00D5408A" w:rsidRDefault="009B43DB" w:rsidP="009B43D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B43DB" w14:paraId="0F5BB66E" w14:textId="77777777" w:rsidTr="00E1032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28532735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913DE9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2A4E3100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14BA9C0D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016A66" w14:textId="77777777" w:rsidR="009B43DB" w:rsidRDefault="009B43DB" w:rsidP="00E1032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43DB" w14:paraId="202B6F33" w14:textId="77777777" w:rsidTr="00E1032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C72589A" w14:textId="77777777" w:rsidR="009B43DB" w:rsidRDefault="009B43DB" w:rsidP="00E1032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BDE017" w14:textId="77777777" w:rsidR="009B43DB" w:rsidRDefault="009B43DB" w:rsidP="00E1032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4AAB85" w14:textId="77777777" w:rsidR="009B43DB" w:rsidRDefault="009B43DB" w:rsidP="00E1032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1FA2ED0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86AF11E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9B0D6C0" w14:textId="77777777" w:rsidR="009B43DB" w:rsidRDefault="009B43DB" w:rsidP="00E1032A"/>
        </w:tc>
      </w:tr>
      <w:tr w:rsidR="009B43DB" w14:paraId="414430B9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D55BD23" w14:textId="77777777" w:rsidR="009B43DB" w:rsidRPr="00264A0E" w:rsidRDefault="009B43DB" w:rsidP="00E1032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1D45B7BE" w14:textId="77777777" w:rsidR="009B43DB" w:rsidRPr="00264A0E" w:rsidRDefault="009B43DB" w:rsidP="00E1032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16A6A734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12692BB1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67BDE8CF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B994049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4567B279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0DFAF4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636142FF" w14:textId="77777777" w:rsidR="009B43DB" w:rsidRDefault="009B43DB" w:rsidP="00E1032A">
            <w:r>
              <w:t>CZ0005112300</w:t>
            </w:r>
          </w:p>
        </w:tc>
        <w:tc>
          <w:tcPr>
            <w:tcW w:w="1134" w:type="dxa"/>
            <w:vAlign w:val="center"/>
          </w:tcPr>
          <w:p w14:paraId="25542142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278C94AE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5730976C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2DFD9F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B1165CB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636B395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943CFC" w14:textId="77777777" w:rsidR="009B43DB" w:rsidRDefault="009B43DB" w:rsidP="00E1032A">
            <w:r>
              <w:t>CZ0008019106</w:t>
            </w:r>
          </w:p>
        </w:tc>
        <w:tc>
          <w:tcPr>
            <w:tcW w:w="1134" w:type="dxa"/>
            <w:vAlign w:val="center"/>
          </w:tcPr>
          <w:p w14:paraId="30F471EE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C37DF8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C46A02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423C38B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2ABE46D6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7ADC5C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4564976E" w14:textId="77777777" w:rsidR="009B43DB" w:rsidRDefault="009B43DB" w:rsidP="00E1032A">
            <w:r>
              <w:t>CZ0009093209</w:t>
            </w:r>
          </w:p>
        </w:tc>
        <w:tc>
          <w:tcPr>
            <w:tcW w:w="1134" w:type="dxa"/>
            <w:vAlign w:val="center"/>
          </w:tcPr>
          <w:p w14:paraId="3F1220EA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35859590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60C78602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6CEC9E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8BBF0CC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0B0469F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65923B85" w14:textId="77777777" w:rsidR="009B43DB" w:rsidRDefault="009B43DB" w:rsidP="00E1032A">
            <w:r>
              <w:t>CZ0008040318</w:t>
            </w:r>
          </w:p>
        </w:tc>
        <w:tc>
          <w:tcPr>
            <w:tcW w:w="1134" w:type="dxa"/>
            <w:vAlign w:val="center"/>
          </w:tcPr>
          <w:p w14:paraId="36023D86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0EFF2037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C838BFC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9E309F" w14:textId="77777777" w:rsidR="009B43DB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D117BF5" w14:textId="77777777" w:rsidR="009B43DB" w:rsidRDefault="009B43DB" w:rsidP="009B43DB"/>
    <w:p w14:paraId="12CD222D" w14:textId="77777777" w:rsidR="009B43DB" w:rsidRPr="002960B0" w:rsidRDefault="009B43DB" w:rsidP="009B43DB"/>
    <w:p w14:paraId="62A4C65A" w14:textId="7BB7108C" w:rsidR="009B43DB" w:rsidRDefault="009B43DB" w:rsidP="009B43DB">
      <w:pPr>
        <w:pStyle w:val="Nadpis4"/>
        <w:ind w:left="0" w:firstLine="0"/>
      </w:pPr>
      <w:r>
        <w:t>3.</w:t>
      </w:r>
      <w:r w:rsidR="00EE646A">
        <w:t>2</w:t>
      </w:r>
      <w:r>
        <w:t xml:space="preserve">. Seznam tvůrců trhu </w:t>
      </w:r>
    </w:p>
    <w:p w14:paraId="665A58C3" w14:textId="77777777" w:rsidR="009B43DB" w:rsidRPr="003D034A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330C2A86" w14:textId="77777777" w:rsidR="009B43DB" w:rsidRDefault="009B43DB" w:rsidP="009B43DB"/>
    <w:p w14:paraId="74C82FEB" w14:textId="3C4BC9F1" w:rsidR="009B43DB" w:rsidRDefault="009B43DB" w:rsidP="009B43DB">
      <w:pPr>
        <w:pStyle w:val="Nadpis4"/>
        <w:ind w:left="0" w:firstLine="0"/>
      </w:pPr>
      <w:r>
        <w:t>3.</w:t>
      </w:r>
      <w:r w:rsidR="00EE646A">
        <w:t>3</w:t>
      </w:r>
      <w:r>
        <w:t>. Seznam podporovatelů likvidity</w:t>
      </w:r>
    </w:p>
    <w:p w14:paraId="5BE727B0" w14:textId="45BF92FB" w:rsidR="009B43DB" w:rsidRPr="009B43DB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únoru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6FECC27" w14:textId="462312D1" w:rsidR="009B43DB" w:rsidRDefault="009B43DB" w:rsidP="009B43DB"/>
    <w:p w14:paraId="3CCDFC9F" w14:textId="3E915C47" w:rsidR="00BB3862" w:rsidRDefault="00BB3862" w:rsidP="00BB3862">
      <w:pPr>
        <w:pStyle w:val="Nadpis4"/>
        <w:ind w:left="0" w:firstLine="0"/>
      </w:pPr>
      <w:r>
        <w:t>3.</w:t>
      </w:r>
      <w:r>
        <w:t>4</w:t>
      </w:r>
      <w:r>
        <w:t>. Seznam investičních cenných papírů, u kterých mohou působit tvůrci trhu RM-S, platný od 1. března 2022</w:t>
      </w:r>
    </w:p>
    <w:p w14:paraId="698DF1F2" w14:textId="77777777" w:rsidR="00BB3862" w:rsidRPr="00BB3862" w:rsidRDefault="00BB3862" w:rsidP="00BB38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B3862" w14:paraId="3A526B6C" w14:textId="77777777" w:rsidTr="00BB38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755837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A17919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BAF7A23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ED8A8C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E9042F" w14:textId="77777777" w:rsidR="00BB3862" w:rsidRDefault="00BB38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B3862" w14:paraId="6741869B" w14:textId="77777777" w:rsidTr="00BB386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DABD" w14:textId="77777777" w:rsidR="00BB3862" w:rsidRDefault="00BB386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998" w14:textId="77777777" w:rsidR="00BB3862" w:rsidRDefault="00BB386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2A41" w14:textId="77777777" w:rsidR="00BB3862" w:rsidRDefault="00BB386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C4D7E1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9AAB8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D40" w14:textId="77777777" w:rsidR="00BB3862" w:rsidRDefault="00BB3862">
            <w:pPr>
              <w:rPr>
                <w:b/>
              </w:rPr>
            </w:pPr>
          </w:p>
        </w:tc>
      </w:tr>
      <w:tr w:rsidR="00BB3862" w14:paraId="0F734A4A" w14:textId="77777777" w:rsidTr="00BB38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7A7" w14:textId="77777777" w:rsidR="00BB3862" w:rsidRDefault="00BB386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85C" w14:textId="77777777" w:rsidR="00BB3862" w:rsidRDefault="00BB386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15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08A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8CA0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C5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2476F803" w14:textId="77777777" w:rsidTr="00BB38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174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E4C" w14:textId="77777777" w:rsidR="00BB3862" w:rsidRDefault="00BB386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DAD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743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1EC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5B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754D9D31" w14:textId="77777777" w:rsidTr="00BB38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AF8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8155" w14:textId="77777777" w:rsidR="00BB3862" w:rsidRDefault="00BB386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7E49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9049" w14:textId="77777777" w:rsidR="00BB3862" w:rsidRDefault="00BB3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B39" w14:textId="77777777" w:rsidR="00BB3862" w:rsidRDefault="00BB3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738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3862" w14:paraId="3C9DAD49" w14:textId="77777777" w:rsidTr="00BB38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670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E76B" w14:textId="77777777" w:rsidR="00BB3862" w:rsidRDefault="00BB386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0D1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FF7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8A2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7A5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B74FF0" w14:textId="0C82962A" w:rsidR="00BB3862" w:rsidRDefault="00BB3862" w:rsidP="00BB3862">
      <w:pPr>
        <w:pStyle w:val="Nadpis4"/>
        <w:ind w:left="0" w:firstLine="0"/>
      </w:pPr>
    </w:p>
    <w:p w14:paraId="08C772EC" w14:textId="2E2594B3" w:rsidR="00BB3862" w:rsidRPr="00BB3862" w:rsidRDefault="00BB3862" w:rsidP="00BB3862">
      <w:pPr>
        <w:pStyle w:val="Nadpis4"/>
        <w:ind w:left="0" w:firstLine="0"/>
      </w:pPr>
      <w:r>
        <w:t>3.5.</w:t>
      </w:r>
      <w:r w:rsidRPr="00BB3862">
        <w:t xml:space="preserve"> </w:t>
      </w:r>
      <w:r>
        <w:t>Seznam podporovatelů likvidity</w:t>
      </w:r>
    </w:p>
    <w:p w14:paraId="3E66CDE3" w14:textId="1C7C3008" w:rsidR="00BB3862" w:rsidRPr="00BB3862" w:rsidRDefault="00BB3862" w:rsidP="00BB3862">
      <w:pPr>
        <w:pStyle w:val="Nadpis4"/>
        <w:ind w:left="0" w:firstLine="0"/>
      </w:pPr>
      <w:r w:rsidRPr="00BB3862">
        <w:rPr>
          <w:b w:val="0"/>
          <w:sz w:val="20"/>
        </w:rPr>
        <w:t>V </w:t>
      </w:r>
      <w:r w:rsidRPr="00BB3862">
        <w:rPr>
          <w:b w:val="0"/>
          <w:sz w:val="20"/>
        </w:rPr>
        <w:t>březnu</w:t>
      </w:r>
      <w:r w:rsidRPr="00BB3862">
        <w:rPr>
          <w:b w:val="0"/>
          <w:sz w:val="20"/>
        </w:rPr>
        <w:t xml:space="preserve"> 2022 mohou působit jako podporovatelé likvidity v RM-S Fio banka, a.s. a BH </w:t>
      </w:r>
      <w:proofErr w:type="spellStart"/>
      <w:r w:rsidRPr="00BB3862">
        <w:rPr>
          <w:b w:val="0"/>
          <w:sz w:val="20"/>
        </w:rPr>
        <w:t>Securities</w:t>
      </w:r>
      <w:proofErr w:type="spellEnd"/>
      <w:r w:rsidRPr="00BB3862">
        <w:rPr>
          <w:b w:val="0"/>
          <w:sz w:val="20"/>
        </w:rPr>
        <w:t xml:space="preserve"> a.s.</w:t>
      </w:r>
    </w:p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085FF4AC" w:rsidR="00D94B63" w:rsidRDefault="00D94B63" w:rsidP="00D94B63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6F90281E" w:rsidR="00D94B63" w:rsidRPr="003A587D" w:rsidRDefault="00D94B63" w:rsidP="00D94B63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5AF9071E" w:rsidR="00D94B63" w:rsidRPr="003A587D" w:rsidRDefault="008F05F6" w:rsidP="00D94B63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16699E4A" w:rsidR="00D94B63" w:rsidRDefault="00D94B63" w:rsidP="00D94B63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93C6BC7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A5191">
        <w:rPr>
          <w:snapToGrid w:val="0"/>
        </w:rPr>
        <w:t>18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095539">
        <w:rPr>
          <w:snapToGrid w:val="0"/>
        </w:rPr>
        <w:t>2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1A5191">
        <w:rPr>
          <w:snapToGrid w:val="0"/>
        </w:rPr>
        <w:t>25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F05F6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667967B3" w:rsidR="008F05F6" w:rsidRDefault="008F05F6" w:rsidP="008F05F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55C06AF" w:rsidR="008F05F6" w:rsidRPr="003A587D" w:rsidRDefault="008F05F6" w:rsidP="008F05F6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3AF27F6" w:rsidR="008F05F6" w:rsidRPr="003A587D" w:rsidRDefault="00EE646A" w:rsidP="008F05F6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06576C71" w:rsidR="008F05F6" w:rsidRDefault="008F05F6" w:rsidP="008F05F6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417D7DFF" w:rsidR="008F05F6" w:rsidRPr="00186164" w:rsidRDefault="008F05F6" w:rsidP="008F05F6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127A296C" w:rsidR="00095539" w:rsidRDefault="00095539" w:rsidP="00122D41">
            <w:pPr>
              <w:jc w:val="center"/>
              <w:rPr>
                <w:bCs/>
              </w:rPr>
            </w:pPr>
            <w:r>
              <w:rPr>
                <w:bCs/>
              </w:rPr>
              <w:t>1.3.2022</w:t>
            </w:r>
          </w:p>
        </w:tc>
        <w:tc>
          <w:tcPr>
            <w:tcW w:w="1626" w:type="dxa"/>
            <w:vAlign w:val="bottom"/>
          </w:tcPr>
          <w:p w14:paraId="1C8D52A8" w14:textId="0353C7E0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095539">
              <w:rPr>
                <w:snapToGrid w:val="0"/>
              </w:rPr>
              <w:t>CZ0009093209</w:t>
            </w:r>
          </w:p>
        </w:tc>
        <w:tc>
          <w:tcPr>
            <w:tcW w:w="2268" w:type="dxa"/>
            <w:vAlign w:val="bottom"/>
          </w:tcPr>
          <w:p w14:paraId="74A8B9CA" w14:textId="1F63EC22" w:rsidR="00095539" w:rsidRDefault="00095539" w:rsidP="00122D41">
            <w:pPr>
              <w:spacing w:before="120"/>
              <w:ind w:left="-993" w:firstLine="993"/>
              <w:jc w:val="center"/>
            </w:pPr>
            <w:r w:rsidRPr="00095539">
              <w:t>O2 C.R.</w:t>
            </w:r>
          </w:p>
        </w:tc>
        <w:tc>
          <w:tcPr>
            <w:tcW w:w="1417" w:type="dxa"/>
            <w:vAlign w:val="bottom"/>
          </w:tcPr>
          <w:p w14:paraId="07EC7485" w14:textId="76C110FF" w:rsidR="00095539" w:rsidRPr="00354495" w:rsidRDefault="00095539" w:rsidP="00122D41">
            <w:pPr>
              <w:jc w:val="center"/>
            </w:pPr>
            <w:r w:rsidRPr="00095539">
              <w:t>BAATELEC</w:t>
            </w:r>
          </w:p>
        </w:tc>
        <w:tc>
          <w:tcPr>
            <w:tcW w:w="3477" w:type="dxa"/>
            <w:vAlign w:val="bottom"/>
          </w:tcPr>
          <w:p w14:paraId="153EC8CB" w14:textId="717B2BCA" w:rsidR="00095539" w:rsidRDefault="00095539" w:rsidP="00122D41">
            <w:pPr>
              <w:jc w:val="center"/>
            </w:pPr>
            <w:r>
              <w:t>rozhodnutí ředitele RM-S č. 05/2022</w:t>
            </w: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2624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4. března 2022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23.02.2022.  Rozhodný den pro účast na řádné valné hromadě byl stanoven na 03.01.2022.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23F1F8DD" w:rsidR="00E90805" w:rsidRDefault="00E90805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2ED8EF8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42F1A1EF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A5191">
        <w:rPr>
          <w:snapToGrid w:val="0"/>
        </w:rPr>
        <w:t>25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D07A6F">
        <w:rPr>
          <w:snapToGrid w:val="0"/>
        </w:rPr>
        <w:t>2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1C64374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1A5191">
        <w:rPr>
          <w:snapToGrid w:val="0"/>
        </w:rPr>
        <w:t>. 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73997CE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1A5191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D7A1816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A5191">
        <w:rPr>
          <w:rFonts w:ascii="Times New Roman" w:hAnsi="Times New Roman"/>
          <w:snapToGrid w:val="0"/>
        </w:rPr>
        <w:t>25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D07A6F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2593</Words>
  <Characters>15921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18478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2022-02-25T14:31:00Z</dcterms:created>
  <dcterms:modified xsi:type="dcterms:W3CDTF">2022-02-25T14:41:00Z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