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48C5B3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CD03CD">
        <w:rPr>
          <w:snapToGrid w:val="0"/>
        </w:rPr>
        <w:t>2</w:t>
      </w:r>
      <w:r w:rsidR="00B5431C">
        <w:rPr>
          <w:snapToGrid w:val="0"/>
        </w:rPr>
        <w:t>9</w:t>
      </w:r>
    </w:p>
    <w:p w14:paraId="155610D3" w14:textId="58154219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B5431C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E8E60C6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B5431C">
        <w:rPr>
          <w:snapToGrid w:val="0"/>
        </w:rPr>
        <w:t>9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0C400FD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06AE1">
        <w:rPr>
          <w:snapToGrid w:val="0"/>
        </w:rPr>
        <w:t>16</w:t>
      </w:r>
      <w:r w:rsidR="00C04E4B">
        <w:rPr>
          <w:snapToGrid w:val="0"/>
        </w:rPr>
        <w:t xml:space="preserve">. 07. 2021 </w:t>
      </w:r>
      <w:r w:rsidR="00220202">
        <w:rPr>
          <w:snapToGrid w:val="0"/>
        </w:rPr>
        <w:t xml:space="preserve">do </w:t>
      </w:r>
      <w:r w:rsidR="00906AE1">
        <w:rPr>
          <w:snapToGrid w:val="0"/>
        </w:rPr>
        <w:t>23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1D13BD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5177FE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1D96DA3E" w:rsidR="005177FE" w:rsidRDefault="005177FE" w:rsidP="005177FE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7C608CBA" w14:textId="19B8B8A8" w:rsidR="005177FE" w:rsidRPr="00D97C71" w:rsidRDefault="005177FE" w:rsidP="005177FE">
            <w:pPr>
              <w:jc w:val="center"/>
              <w:rPr>
                <w:lang w:eastAsia="en-US"/>
              </w:rPr>
            </w:pPr>
            <w:r w:rsidRPr="00FF357A">
              <w:t>CZ0001006076</w:t>
            </w:r>
          </w:p>
        </w:tc>
        <w:tc>
          <w:tcPr>
            <w:tcW w:w="2480" w:type="dxa"/>
            <w:vAlign w:val="bottom"/>
          </w:tcPr>
          <w:p w14:paraId="1F03B7BB" w14:textId="74C059D4" w:rsidR="005177FE" w:rsidRPr="00D97C71" w:rsidRDefault="005177FE" w:rsidP="005177FE">
            <w:pPr>
              <w:jc w:val="center"/>
              <w:rPr>
                <w:lang w:eastAsia="en-US"/>
              </w:rPr>
            </w:pPr>
            <w:r w:rsidRPr="00FF357A">
              <w:t>ST.DLUHOP. 0,05/29</w:t>
            </w:r>
          </w:p>
        </w:tc>
        <w:tc>
          <w:tcPr>
            <w:tcW w:w="1399" w:type="dxa"/>
            <w:vAlign w:val="bottom"/>
          </w:tcPr>
          <w:p w14:paraId="6CAC33A8" w14:textId="3490B9D0" w:rsidR="005177FE" w:rsidRPr="00D97C71" w:rsidRDefault="005177FE" w:rsidP="005177FE">
            <w:pPr>
              <w:jc w:val="center"/>
              <w:rPr>
                <w:lang w:eastAsia="en-US"/>
              </w:rPr>
            </w:pPr>
            <w:r w:rsidRPr="00FF357A">
              <w:t>BHDSTDL</w:t>
            </w:r>
          </w:p>
        </w:tc>
        <w:tc>
          <w:tcPr>
            <w:tcW w:w="3168" w:type="dxa"/>
          </w:tcPr>
          <w:p w14:paraId="2546B31D" w14:textId="6081FC0F" w:rsidR="005177FE" w:rsidRDefault="005177FE" w:rsidP="005177FE">
            <w:pPr>
              <w:pStyle w:val="Titulek"/>
              <w:ind w:left="0" w:firstLine="0"/>
            </w:pPr>
            <w:r>
              <w:t xml:space="preserve">11. tranše </w:t>
            </w:r>
          </w:p>
        </w:tc>
      </w:tr>
      <w:tr w:rsidR="005177FE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1A2074A3" w:rsidR="005177FE" w:rsidRDefault="005177FE" w:rsidP="005177FE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1481E2B5" w14:textId="24C418FC" w:rsidR="005177FE" w:rsidRDefault="005177FE" w:rsidP="005177FE">
            <w:pPr>
              <w:jc w:val="center"/>
            </w:pPr>
            <w:r w:rsidRPr="00D400DF">
              <w:t>CZ0001006233</w:t>
            </w:r>
          </w:p>
        </w:tc>
        <w:tc>
          <w:tcPr>
            <w:tcW w:w="2480" w:type="dxa"/>
            <w:vAlign w:val="bottom"/>
          </w:tcPr>
          <w:p w14:paraId="55E30129" w14:textId="08650C34" w:rsidR="005177FE" w:rsidRDefault="005177FE" w:rsidP="005177FE">
            <w:pPr>
              <w:jc w:val="center"/>
            </w:pPr>
            <w:r w:rsidRPr="00D400DF">
              <w:t>ST.DLUHOP. 1,75/32</w:t>
            </w:r>
          </w:p>
        </w:tc>
        <w:tc>
          <w:tcPr>
            <w:tcW w:w="1399" w:type="dxa"/>
            <w:vAlign w:val="bottom"/>
          </w:tcPr>
          <w:p w14:paraId="00B05FB5" w14:textId="247E16C6" w:rsidR="005177FE" w:rsidRDefault="005177FE" w:rsidP="005177FE">
            <w:pPr>
              <w:jc w:val="center"/>
            </w:pPr>
            <w:r w:rsidRPr="00D400DF">
              <w:t>BHLSTDL</w:t>
            </w:r>
          </w:p>
        </w:tc>
        <w:tc>
          <w:tcPr>
            <w:tcW w:w="3168" w:type="dxa"/>
          </w:tcPr>
          <w:p w14:paraId="0954661E" w14:textId="61C5134B" w:rsidR="005177FE" w:rsidRDefault="005177FE" w:rsidP="005177FE">
            <w:pPr>
              <w:pStyle w:val="Titulek"/>
              <w:ind w:left="0" w:firstLine="0"/>
            </w:pPr>
            <w:r>
              <w:t xml:space="preserve">6. tranše na </w:t>
            </w:r>
            <w:r w:rsidRPr="005177FE">
              <w:t>5</w:t>
            </w:r>
            <w:r>
              <w:t xml:space="preserve"> </w:t>
            </w:r>
            <w:r w:rsidRPr="005177FE">
              <w:t>615</w:t>
            </w:r>
            <w:r>
              <w:t xml:space="preserve"> </w:t>
            </w:r>
            <w:r w:rsidRPr="005177FE">
              <w:t>857</w:t>
            </w:r>
            <w:r>
              <w:t xml:space="preserve"> ks</w:t>
            </w:r>
          </w:p>
        </w:tc>
      </w:tr>
      <w:tr w:rsidR="005177FE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011579DF" w:rsidR="005177FE" w:rsidRDefault="005177FE" w:rsidP="005177FE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14EAA9D9" w14:textId="6FE2D662" w:rsidR="005177FE" w:rsidRDefault="005177FE" w:rsidP="005177FE">
            <w:pPr>
              <w:jc w:val="center"/>
            </w:pPr>
            <w:r w:rsidRPr="00FF357A">
              <w:t>CZ0001001796</w:t>
            </w:r>
          </w:p>
        </w:tc>
        <w:tc>
          <w:tcPr>
            <w:tcW w:w="2480" w:type="dxa"/>
            <w:vAlign w:val="bottom"/>
          </w:tcPr>
          <w:p w14:paraId="0982AF4B" w14:textId="09E4F9D4" w:rsidR="005177FE" w:rsidRDefault="005177FE" w:rsidP="005177FE">
            <w:pPr>
              <w:jc w:val="center"/>
            </w:pPr>
            <w:r w:rsidRPr="00FF357A">
              <w:t>ST.DLUHOP. 4,20/36</w:t>
            </w:r>
          </w:p>
        </w:tc>
        <w:tc>
          <w:tcPr>
            <w:tcW w:w="1399" w:type="dxa"/>
            <w:vAlign w:val="bottom"/>
          </w:tcPr>
          <w:p w14:paraId="758B9254" w14:textId="2A71DAEE" w:rsidR="005177FE" w:rsidRDefault="005177FE" w:rsidP="005177FE">
            <w:pPr>
              <w:jc w:val="center"/>
            </w:pPr>
            <w:r w:rsidRPr="00FF357A">
              <w:t>BCASTDL</w:t>
            </w:r>
          </w:p>
        </w:tc>
        <w:tc>
          <w:tcPr>
            <w:tcW w:w="3168" w:type="dxa"/>
          </w:tcPr>
          <w:p w14:paraId="0679A8AA" w14:textId="5E438074" w:rsidR="005177FE" w:rsidRDefault="005177FE" w:rsidP="005177FE">
            <w:pPr>
              <w:pStyle w:val="Titulek"/>
              <w:ind w:left="0" w:firstLine="0"/>
            </w:pPr>
            <w:r>
              <w:t xml:space="preserve">22. tranše </w:t>
            </w:r>
          </w:p>
        </w:tc>
      </w:tr>
      <w:tr w:rsidR="005177FE" w14:paraId="0584E42A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925B57C" w14:textId="2FF1118A" w:rsidR="005177FE" w:rsidRDefault="005177FE" w:rsidP="002960B0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26B0265F" w14:textId="624DECB4" w:rsidR="005177FE" w:rsidRPr="00D400DF" w:rsidRDefault="005177FE" w:rsidP="002960B0">
            <w:pPr>
              <w:jc w:val="center"/>
            </w:pPr>
            <w:r w:rsidRPr="005177FE">
              <w:t>CZ0001002851</w:t>
            </w:r>
          </w:p>
        </w:tc>
        <w:tc>
          <w:tcPr>
            <w:tcW w:w="2480" w:type="dxa"/>
            <w:vAlign w:val="bottom"/>
          </w:tcPr>
          <w:p w14:paraId="4EBCD98F" w14:textId="3A137E85" w:rsidR="005177FE" w:rsidRPr="00D400DF" w:rsidRDefault="005177FE" w:rsidP="002960B0">
            <w:pPr>
              <w:jc w:val="center"/>
            </w:pPr>
            <w:r w:rsidRPr="005177FE">
              <w:t>ST.DLUHOP. 3,85/21</w:t>
            </w:r>
          </w:p>
        </w:tc>
        <w:tc>
          <w:tcPr>
            <w:tcW w:w="1399" w:type="dxa"/>
            <w:vAlign w:val="bottom"/>
          </w:tcPr>
          <w:p w14:paraId="3DF334FE" w14:textId="5447A7CC" w:rsidR="005177FE" w:rsidRPr="00D400DF" w:rsidRDefault="005177FE" w:rsidP="002960B0">
            <w:pPr>
              <w:jc w:val="center"/>
            </w:pPr>
            <w:r w:rsidRPr="005177FE">
              <w:t>BCMSTDL</w:t>
            </w:r>
          </w:p>
        </w:tc>
        <w:tc>
          <w:tcPr>
            <w:tcW w:w="3168" w:type="dxa"/>
          </w:tcPr>
          <w:p w14:paraId="3644B949" w14:textId="36C0C0EC" w:rsidR="005177FE" w:rsidRDefault="005177FE" w:rsidP="002960B0">
            <w:pPr>
              <w:pStyle w:val="Titulek"/>
              <w:ind w:left="0" w:firstLine="0"/>
            </w:pPr>
            <w:r>
              <w:t xml:space="preserve">Snížení na </w:t>
            </w:r>
            <w:r w:rsidRPr="005177FE">
              <w:t>8</w:t>
            </w:r>
            <w:r>
              <w:t xml:space="preserve"> </w:t>
            </w:r>
            <w:r w:rsidRPr="005177FE">
              <w:t>639</w:t>
            </w:r>
            <w:r>
              <w:t> </w:t>
            </w:r>
            <w:r w:rsidRPr="005177FE">
              <w:t>750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2B0B6638" w14:textId="77777777" w:rsidR="00C04E4B" w:rsidRDefault="00C04E4B" w:rsidP="002960B0">
      <w:pPr>
        <w:pStyle w:val="Nadpis1"/>
        <w:jc w:val="left"/>
        <w:rPr>
          <w:sz w:val="22"/>
        </w:rPr>
      </w:pPr>
    </w:p>
    <w:p w14:paraId="7F497B0B" w14:textId="60E0CC53" w:rsidR="002960B0" w:rsidRDefault="002960B0" w:rsidP="002960B0">
      <w:pPr>
        <w:pStyle w:val="Nadpis1"/>
        <w:jc w:val="left"/>
      </w:pPr>
      <w:r>
        <w:rPr>
          <w:sz w:val="22"/>
        </w:rPr>
        <w:t>3.</w:t>
      </w:r>
      <w:r w:rsidR="00C04E4B">
        <w:rPr>
          <w:sz w:val="22"/>
        </w:rPr>
        <w:t>1</w:t>
      </w:r>
      <w:r>
        <w:rPr>
          <w:sz w:val="22"/>
        </w:rPr>
        <w:t xml:space="preserve">. </w:t>
      </w:r>
      <w:r w:rsidRPr="002960B0">
        <w:rPr>
          <w:sz w:val="22"/>
        </w:rPr>
        <w:t>Seznam investičních cenných papírů, u kterých mohou působit tvůrci trhu RM-S, platný od 1. července 2021</w:t>
      </w:r>
    </w:p>
    <w:p w14:paraId="41025007" w14:textId="77777777" w:rsidR="002960B0" w:rsidRPr="00D5408A" w:rsidRDefault="002960B0" w:rsidP="002960B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960B0" w14:paraId="2440EF46" w14:textId="77777777" w:rsidTr="003A215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0C50047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0A84E33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3CCF364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68A1F65A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74CF49" w14:textId="77777777" w:rsidR="002960B0" w:rsidRDefault="002960B0" w:rsidP="003A215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960B0" w14:paraId="2BF71C27" w14:textId="77777777" w:rsidTr="003A215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A281C68" w14:textId="77777777" w:rsidR="002960B0" w:rsidRDefault="002960B0" w:rsidP="003A215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D6A2AA" w14:textId="77777777" w:rsidR="002960B0" w:rsidRDefault="002960B0" w:rsidP="003A21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82B2848" w14:textId="77777777" w:rsidR="002960B0" w:rsidRDefault="002960B0" w:rsidP="003A215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7AB5016F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D04F0C5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956958" w14:textId="77777777" w:rsidR="002960B0" w:rsidRDefault="002960B0" w:rsidP="003A215C"/>
        </w:tc>
      </w:tr>
      <w:tr w:rsidR="002960B0" w14:paraId="48E9B389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1FFCD13" w14:textId="77777777" w:rsidR="002960B0" w:rsidRPr="00264A0E" w:rsidRDefault="002960B0" w:rsidP="003A215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0D6B21A1" w14:textId="77777777" w:rsidR="002960B0" w:rsidRPr="00264A0E" w:rsidRDefault="002960B0" w:rsidP="003A215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1F5DB27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2FE553D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0BCD3AF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5AE400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14EDDEF1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9958F3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3DF63560" w14:textId="77777777" w:rsidR="002960B0" w:rsidRDefault="002960B0" w:rsidP="003A215C">
            <w:r>
              <w:t>CZ0005112300</w:t>
            </w:r>
          </w:p>
        </w:tc>
        <w:tc>
          <w:tcPr>
            <w:tcW w:w="1134" w:type="dxa"/>
            <w:vAlign w:val="center"/>
          </w:tcPr>
          <w:p w14:paraId="296A6836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22CAC44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6D9A5F0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BFBE21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263C1549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8E8D0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C63331" w14:textId="77777777" w:rsidR="002960B0" w:rsidRDefault="002960B0" w:rsidP="003A215C">
            <w:r>
              <w:t>CZ0008019106</w:t>
            </w:r>
          </w:p>
        </w:tc>
        <w:tc>
          <w:tcPr>
            <w:tcW w:w="1134" w:type="dxa"/>
            <w:vAlign w:val="center"/>
          </w:tcPr>
          <w:p w14:paraId="2DA6C83A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C226C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A182C4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228B04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C544248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095CAC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04351372" w14:textId="77777777" w:rsidR="002960B0" w:rsidRDefault="002960B0" w:rsidP="003A215C">
            <w:r>
              <w:t>CZ0009093209</w:t>
            </w:r>
          </w:p>
        </w:tc>
        <w:tc>
          <w:tcPr>
            <w:tcW w:w="1134" w:type="dxa"/>
            <w:vAlign w:val="center"/>
          </w:tcPr>
          <w:p w14:paraId="0337B18B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0AA2CCA9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2292147D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28C682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871B530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7F863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24DDA4F" w14:textId="77777777" w:rsidR="002960B0" w:rsidRDefault="002960B0" w:rsidP="003A215C">
            <w:r>
              <w:t>CZ0008040318</w:t>
            </w:r>
          </w:p>
        </w:tc>
        <w:tc>
          <w:tcPr>
            <w:tcW w:w="1134" w:type="dxa"/>
            <w:vAlign w:val="center"/>
          </w:tcPr>
          <w:p w14:paraId="4FBCBDBF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16C8394E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4B34EA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39A4BD" w14:textId="77777777" w:rsidR="002960B0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691DE8E" w14:textId="0D40B3B4" w:rsidR="002960B0" w:rsidRPr="002960B0" w:rsidRDefault="002960B0" w:rsidP="002960B0"/>
    <w:p w14:paraId="0513D6CA" w14:textId="1C531E8F" w:rsidR="002960B0" w:rsidRDefault="002960B0" w:rsidP="002960B0">
      <w:pPr>
        <w:pStyle w:val="Nadpis4"/>
        <w:ind w:left="0" w:firstLine="0"/>
      </w:pPr>
      <w:r>
        <w:t>3.</w:t>
      </w:r>
      <w:r w:rsidR="00C04E4B">
        <w:t>2</w:t>
      </w:r>
      <w:r>
        <w:t xml:space="preserve">. Seznam tvůrců trhu </w:t>
      </w:r>
    </w:p>
    <w:p w14:paraId="6523B7C1" w14:textId="77777777" w:rsidR="002960B0" w:rsidRPr="003D034A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64D660B" w14:textId="0827405A" w:rsidR="002960B0" w:rsidRDefault="002960B0" w:rsidP="002960B0">
      <w:pPr>
        <w:pStyle w:val="Nadpis4"/>
        <w:ind w:left="0" w:firstLine="0"/>
      </w:pPr>
      <w:r>
        <w:t>3.</w:t>
      </w:r>
      <w:r w:rsidR="00C04E4B">
        <w:t>3</w:t>
      </w:r>
      <w:r>
        <w:t>. Seznam podporovatelů likvidity</w:t>
      </w:r>
    </w:p>
    <w:p w14:paraId="0250824D" w14:textId="2F16AEFE" w:rsidR="002960B0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červenci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139717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06AE1">
        <w:rPr>
          <w:snapToGrid w:val="0"/>
        </w:rPr>
        <w:t>16</w:t>
      </w:r>
      <w:r w:rsidR="00C04E4B">
        <w:rPr>
          <w:snapToGrid w:val="0"/>
        </w:rPr>
        <w:t>. 07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906AE1">
        <w:rPr>
          <w:snapToGrid w:val="0"/>
        </w:rPr>
        <w:t>2</w:t>
      </w:r>
      <w:r w:rsidR="00B5431C">
        <w:rPr>
          <w:snapToGrid w:val="0"/>
        </w:rPr>
        <w:t>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2960B0">
        <w:rPr>
          <w:snapToGrid w:val="0"/>
        </w:rPr>
        <w:t>7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6481BF39" w14:textId="791AB12C" w:rsidR="00B03835" w:rsidRDefault="00B03835" w:rsidP="00212824">
      <w:pPr>
        <w:jc w:val="both"/>
      </w:pPr>
    </w:p>
    <w:p w14:paraId="100BE7E3" w14:textId="77777777" w:rsidR="00906AE1" w:rsidRDefault="00906AE1" w:rsidP="00212824">
      <w:pPr>
        <w:jc w:val="both"/>
      </w:pPr>
    </w:p>
    <w:p w14:paraId="2155B7AB" w14:textId="77777777" w:rsidR="00C04E4B" w:rsidRDefault="00C04E4B" w:rsidP="00C04E4B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0AC61C3F" w:rsidR="00906AE1" w:rsidRDefault="00906AE1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1233302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06AE1">
        <w:rPr>
          <w:snapToGrid w:val="0"/>
        </w:rPr>
        <w:t>2</w:t>
      </w:r>
      <w:r w:rsidR="00B5431C">
        <w:rPr>
          <w:snapToGrid w:val="0"/>
        </w:rPr>
        <w:t>3</w:t>
      </w:r>
      <w:r w:rsidR="00BD6031">
        <w:rPr>
          <w:snapToGrid w:val="0"/>
        </w:rPr>
        <w:t>. 0</w:t>
      </w:r>
      <w:r w:rsidR="002960B0">
        <w:rPr>
          <w:snapToGrid w:val="0"/>
        </w:rPr>
        <w:t>7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964B0D2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B5431C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074B266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906AE1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A679EA6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06AE1">
        <w:rPr>
          <w:rFonts w:ascii="Times New Roman" w:hAnsi="Times New Roman"/>
          <w:snapToGrid w:val="0"/>
        </w:rPr>
        <w:t>2</w:t>
      </w:r>
      <w:r w:rsidR="00B5431C">
        <w:rPr>
          <w:rFonts w:ascii="Times New Roman" w:hAnsi="Times New Roman"/>
          <w:snapToGrid w:val="0"/>
        </w:rPr>
        <w:t>3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2960B0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2089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15094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2021-07-22T14:25:00Z</dcterms:created>
  <dcterms:modified xsi:type="dcterms:W3CDTF">2021-07-23T11:37:00Z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