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8154C7">
        <w:rPr>
          <w:snapToGrid w:val="0"/>
        </w:rPr>
        <w:t>3</w:t>
      </w:r>
      <w:r w:rsidR="00493323">
        <w:rPr>
          <w:snapToGrid w:val="0"/>
        </w:rPr>
        <w:t>1</w:t>
      </w:r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8154C7">
        <w:t>3</w:t>
      </w:r>
      <w:r w:rsidR="00493323">
        <w:t>1</w:t>
      </w:r>
      <w:proofErr w:type="gramEnd"/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493323">
        <w:rPr>
          <w:snapToGrid w:val="0"/>
        </w:rPr>
        <w:t>1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493323">
        <w:rPr>
          <w:snapToGrid w:val="0"/>
        </w:rPr>
        <w:t>24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415C7E">
        <w:rPr>
          <w:snapToGrid w:val="0"/>
        </w:rPr>
        <w:t>7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493323">
        <w:rPr>
          <w:snapToGrid w:val="0"/>
        </w:rPr>
        <w:t>31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15B1D">
        <w:rPr>
          <w:snapToGrid w:val="0"/>
        </w:rPr>
        <w:t>0</w:t>
      </w:r>
      <w:r w:rsidR="000B156F">
        <w:rPr>
          <w:snapToGrid w:val="0"/>
        </w:rPr>
        <w:t>7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:rsidTr="00456C4F">
        <w:trPr>
          <w:trHeight w:val="342"/>
        </w:trPr>
        <w:tc>
          <w:tcPr>
            <w:tcW w:w="1210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:rsidR="002343BC" w:rsidRDefault="002343BC" w:rsidP="002343BC">
            <w:pPr>
              <w:jc w:val="center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15C7E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415C7E" w:rsidRDefault="008154C7" w:rsidP="00415C7E">
            <w:pPr>
              <w:pStyle w:val="Titulek"/>
              <w:spacing w:before="0"/>
            </w:pPr>
            <w:r>
              <w:t>24</w:t>
            </w:r>
            <w:r w:rsidR="00415C7E">
              <w:t>.07.2020</w:t>
            </w:r>
          </w:p>
        </w:tc>
        <w:tc>
          <w:tcPr>
            <w:tcW w:w="1550" w:type="dxa"/>
            <w:vAlign w:val="bottom"/>
          </w:tcPr>
          <w:p w:rsidR="00415C7E" w:rsidRDefault="008154C7" w:rsidP="00415C7E">
            <w:pPr>
              <w:jc w:val="center"/>
            </w:pPr>
            <w:r w:rsidRPr="008154C7">
              <w:t>CZ0001004477</w:t>
            </w:r>
          </w:p>
        </w:tc>
        <w:tc>
          <w:tcPr>
            <w:tcW w:w="2480" w:type="dxa"/>
            <w:vAlign w:val="bottom"/>
          </w:tcPr>
          <w:p w:rsidR="00415C7E" w:rsidRDefault="008154C7" w:rsidP="00415C7E">
            <w:pPr>
              <w:jc w:val="center"/>
            </w:pPr>
            <w:r w:rsidRPr="008154C7">
              <w:t>ST.DLUHOP. 0,95/30</w:t>
            </w:r>
          </w:p>
        </w:tc>
        <w:tc>
          <w:tcPr>
            <w:tcW w:w="1399" w:type="dxa"/>
            <w:vAlign w:val="bottom"/>
          </w:tcPr>
          <w:p w:rsidR="00415C7E" w:rsidRDefault="008154C7" w:rsidP="00415C7E">
            <w:pPr>
              <w:jc w:val="center"/>
            </w:pPr>
            <w:r w:rsidRPr="008154C7">
              <w:t>BEUSTDL</w:t>
            </w:r>
          </w:p>
        </w:tc>
        <w:tc>
          <w:tcPr>
            <w:tcW w:w="3168" w:type="dxa"/>
          </w:tcPr>
          <w:p w:rsidR="00415C7E" w:rsidRDefault="008154C7" w:rsidP="00415C7E">
            <w:pPr>
              <w:pStyle w:val="Titulek"/>
            </w:pPr>
            <w:r>
              <w:t>22</w:t>
            </w:r>
            <w:r w:rsidR="00415C7E">
              <w:t xml:space="preserve">. tranše </w:t>
            </w:r>
          </w:p>
        </w:tc>
      </w:tr>
      <w:tr w:rsidR="00415C7E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415C7E" w:rsidRPr="00F22BCF" w:rsidRDefault="008154C7" w:rsidP="00415C7E">
            <w:pPr>
              <w:pStyle w:val="Titulek"/>
              <w:spacing w:before="0"/>
            </w:pPr>
            <w:r>
              <w:t>24</w:t>
            </w:r>
            <w:r w:rsidR="00415C7E">
              <w:t>.07.2020</w:t>
            </w:r>
          </w:p>
        </w:tc>
        <w:tc>
          <w:tcPr>
            <w:tcW w:w="1550" w:type="dxa"/>
            <w:vAlign w:val="bottom"/>
          </w:tcPr>
          <w:p w:rsidR="00415C7E" w:rsidRPr="00F22BCF" w:rsidRDefault="008154C7" w:rsidP="00415C7E">
            <w:pPr>
              <w:jc w:val="center"/>
            </w:pPr>
            <w:r w:rsidRPr="008154C7">
              <w:t>CZ0001005920</w:t>
            </w:r>
          </w:p>
        </w:tc>
        <w:tc>
          <w:tcPr>
            <w:tcW w:w="2480" w:type="dxa"/>
            <w:vAlign w:val="bottom"/>
          </w:tcPr>
          <w:p w:rsidR="00415C7E" w:rsidRPr="00F22BCF" w:rsidRDefault="008154C7" w:rsidP="00415C7E">
            <w:pPr>
              <w:jc w:val="center"/>
            </w:pPr>
            <w:r w:rsidRPr="008154C7">
              <w:t>ST.DLUHOP. 1,50/40</w:t>
            </w:r>
          </w:p>
        </w:tc>
        <w:tc>
          <w:tcPr>
            <w:tcW w:w="1399" w:type="dxa"/>
            <w:vAlign w:val="bottom"/>
          </w:tcPr>
          <w:p w:rsidR="00415C7E" w:rsidRPr="00A43B37" w:rsidRDefault="008154C7" w:rsidP="00415C7E">
            <w:pPr>
              <w:jc w:val="center"/>
            </w:pPr>
            <w:r w:rsidRPr="008154C7">
              <w:t>BGYSTDL</w:t>
            </w:r>
          </w:p>
        </w:tc>
        <w:tc>
          <w:tcPr>
            <w:tcW w:w="3168" w:type="dxa"/>
          </w:tcPr>
          <w:p w:rsidR="00415C7E" w:rsidRDefault="008154C7" w:rsidP="00415C7E">
            <w:pPr>
              <w:pStyle w:val="Titulek"/>
            </w:pPr>
            <w:r>
              <w:t>5</w:t>
            </w:r>
            <w:r w:rsidR="00415C7E">
              <w:t>. tranše</w:t>
            </w:r>
          </w:p>
        </w:tc>
      </w:tr>
      <w:tr w:rsidR="007B3D08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7B3D08" w:rsidRDefault="007B3D08" w:rsidP="00415C7E">
            <w:pPr>
              <w:pStyle w:val="Titulek"/>
              <w:spacing w:before="0"/>
            </w:pPr>
            <w:r>
              <w:t>27.07.2020</w:t>
            </w:r>
          </w:p>
        </w:tc>
        <w:tc>
          <w:tcPr>
            <w:tcW w:w="1550" w:type="dxa"/>
            <w:vAlign w:val="bottom"/>
          </w:tcPr>
          <w:p w:rsidR="007B3D08" w:rsidRPr="008154C7" w:rsidRDefault="007B3D08" w:rsidP="00415C7E">
            <w:pPr>
              <w:jc w:val="center"/>
            </w:pPr>
            <w:r w:rsidRPr="007B3D08">
              <w:t>BMG200452024</w:t>
            </w:r>
          </w:p>
        </w:tc>
        <w:tc>
          <w:tcPr>
            <w:tcW w:w="2480" w:type="dxa"/>
            <w:vAlign w:val="bottom"/>
          </w:tcPr>
          <w:p w:rsidR="007B3D08" w:rsidRPr="008154C7" w:rsidRDefault="007B3D08" w:rsidP="00415C7E">
            <w:pPr>
              <w:jc w:val="center"/>
            </w:pPr>
            <w:r w:rsidRPr="007B3D08">
              <w:t>CETV</w:t>
            </w:r>
          </w:p>
        </w:tc>
        <w:tc>
          <w:tcPr>
            <w:tcW w:w="1399" w:type="dxa"/>
            <w:vAlign w:val="bottom"/>
          </w:tcPr>
          <w:p w:rsidR="007B3D08" w:rsidRPr="008154C7" w:rsidRDefault="007B3D08" w:rsidP="00415C7E">
            <w:pPr>
              <w:jc w:val="center"/>
            </w:pPr>
            <w:r w:rsidRPr="007B3D08">
              <w:t>BAACETV</w:t>
            </w:r>
          </w:p>
        </w:tc>
        <w:tc>
          <w:tcPr>
            <w:tcW w:w="3168" w:type="dxa"/>
          </w:tcPr>
          <w:p w:rsidR="007B3D08" w:rsidRDefault="007B3D08" w:rsidP="00415C7E">
            <w:pPr>
              <w:pStyle w:val="Titulek"/>
            </w:pPr>
            <w:r w:rsidRPr="007B3D08">
              <w:t>254</w:t>
            </w:r>
            <w:r>
              <w:t> </w:t>
            </w:r>
            <w:r w:rsidRPr="007B3D08">
              <w:t>598</w:t>
            </w:r>
            <w:r>
              <w:t> </w:t>
            </w:r>
            <w:r w:rsidRPr="007B3D08">
              <w:t>523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E42E6C" w:rsidRDefault="00E42E6C" w:rsidP="007B30F8">
      <w:pPr>
        <w:jc w:val="both"/>
        <w:rPr>
          <w:snapToGrid w:val="0"/>
        </w:rPr>
      </w:pPr>
    </w:p>
    <w:p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BAC7D4" wp14:editId="1D90EF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FE54D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4E3DE2" wp14:editId="40A8F0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0D02C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2343BC" w:rsidRDefault="002343BC" w:rsidP="002343BC"/>
    <w:p w:rsidR="00415C7E" w:rsidRDefault="00415C7E" w:rsidP="00415C7E">
      <w:pPr>
        <w:pStyle w:val="Nadpis1"/>
        <w:jc w:val="left"/>
      </w:pPr>
      <w:r>
        <w:rPr>
          <w:sz w:val="22"/>
        </w:rPr>
        <w:t xml:space="preserve">3.1. </w:t>
      </w:r>
      <w:r w:rsidRPr="002423B9">
        <w:rPr>
          <w:sz w:val="22"/>
        </w:rPr>
        <w:t>Seznam investičních cenných papírů, u kterých mohou působit tvůrci trhu RM-S, platný od 1. července 2020</w:t>
      </w:r>
    </w:p>
    <w:p w:rsidR="00415C7E" w:rsidRDefault="00415C7E" w:rsidP="00415C7E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15C7E" w:rsidTr="0034482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15C7E" w:rsidTr="0034482E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rPr>
                <w:b/>
              </w:rPr>
            </w:pPr>
          </w:p>
        </w:tc>
      </w:tr>
      <w:tr w:rsidR="00415C7E" w:rsidTr="003448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15C7E" w:rsidRDefault="00415C7E" w:rsidP="00415C7E">
      <w:pPr>
        <w:pStyle w:val="Nadpis4"/>
        <w:ind w:left="0" w:firstLine="0"/>
      </w:pPr>
      <w:r>
        <w:t xml:space="preserve">3.2. Seznam tvůrců trhu </w:t>
      </w:r>
    </w:p>
    <w:p w:rsidR="00415C7E" w:rsidRPr="003D034A" w:rsidRDefault="00415C7E" w:rsidP="00415C7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415C7E" w:rsidRDefault="00415C7E" w:rsidP="00415C7E">
      <w:pPr>
        <w:pStyle w:val="Nadpis4"/>
        <w:ind w:left="0" w:firstLine="0"/>
      </w:pPr>
      <w:r>
        <w:t>3.3. Seznam podporovatelů likvidity</w:t>
      </w:r>
    </w:p>
    <w:p w:rsidR="00493323" w:rsidRPr="00493323" w:rsidRDefault="00415C7E" w:rsidP="00493323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červenci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:rsidR="00493323" w:rsidRDefault="00493323" w:rsidP="00493323">
      <w:pPr>
        <w:pStyle w:val="Nadpis1"/>
        <w:jc w:val="left"/>
      </w:pPr>
      <w:r>
        <w:rPr>
          <w:sz w:val="22"/>
        </w:rPr>
        <w:t xml:space="preserve">3.4.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srpna</w:t>
      </w:r>
      <w:r w:rsidRPr="002423B9">
        <w:rPr>
          <w:sz w:val="22"/>
        </w:rPr>
        <w:t xml:space="preserve"> 2020</w:t>
      </w:r>
    </w:p>
    <w:p w:rsidR="00493323" w:rsidRDefault="00493323" w:rsidP="00493323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93323" w:rsidTr="00E05925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93323" w:rsidRDefault="00493323" w:rsidP="00E05925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93323" w:rsidRDefault="00493323" w:rsidP="00E0592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93323" w:rsidRDefault="00493323" w:rsidP="00E0592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93323" w:rsidRDefault="00493323" w:rsidP="00E0592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93323" w:rsidRDefault="00493323" w:rsidP="00E0592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93323" w:rsidTr="00E05925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93323" w:rsidRDefault="00493323" w:rsidP="00E0592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93323" w:rsidRDefault="00493323" w:rsidP="00E0592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rPr>
                <w:b/>
              </w:rPr>
            </w:pPr>
          </w:p>
        </w:tc>
      </w:tr>
      <w:tr w:rsidR="00493323" w:rsidTr="00E0592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3323" w:rsidTr="00E0592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3323" w:rsidTr="00E0592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3323" w:rsidTr="00E0592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3323" w:rsidTr="00E0592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3323" w:rsidTr="00E0592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93323" w:rsidRDefault="00493323" w:rsidP="00493323">
      <w:pPr>
        <w:pStyle w:val="Nadpis4"/>
        <w:ind w:left="0" w:firstLine="0"/>
      </w:pPr>
      <w:r>
        <w:t xml:space="preserve">3.5. Seznam tvůrců trhu </w:t>
      </w:r>
    </w:p>
    <w:p w:rsidR="00493323" w:rsidRPr="003D034A" w:rsidRDefault="00493323" w:rsidP="00493323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493323" w:rsidRDefault="00493323" w:rsidP="00493323">
      <w:pPr>
        <w:pStyle w:val="Nadpis4"/>
        <w:ind w:left="0" w:firstLine="0"/>
      </w:pPr>
      <w:r>
        <w:t>3.6. Seznam podporovatelů likvidity</w:t>
      </w:r>
    </w:p>
    <w:p w:rsidR="00493323" w:rsidRDefault="00493323" w:rsidP="00493323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srpnu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:rsidR="00493323" w:rsidRPr="00493323" w:rsidRDefault="00493323" w:rsidP="00493323"/>
    <w:p w:rsidR="00415C7E" w:rsidRPr="002423B9" w:rsidRDefault="00415C7E" w:rsidP="00415C7E"/>
    <w:p w:rsidR="00DC1421" w:rsidRDefault="00DC1421" w:rsidP="00DC1421"/>
    <w:p w:rsidR="00DC1421" w:rsidRPr="00DC1421" w:rsidRDefault="00DC1421" w:rsidP="00DC1421"/>
    <w:p w:rsidR="00FA09FE" w:rsidRDefault="00FA09FE" w:rsidP="00FA09FE"/>
    <w:p w:rsidR="00FA09FE" w:rsidRDefault="00FA09FE" w:rsidP="00FA09FE"/>
    <w:p w:rsidR="004D0183" w:rsidRDefault="004D0183" w:rsidP="00FA09FE"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:rsidTr="00797184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:rsidR="00FA09FE" w:rsidRDefault="00FA09FE" w:rsidP="00FA09F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1024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493323">
        <w:rPr>
          <w:snapToGrid w:val="0"/>
        </w:rPr>
        <w:t>24</w:t>
      </w:r>
      <w:r w:rsidR="004D0183">
        <w:rPr>
          <w:snapToGrid w:val="0"/>
        </w:rPr>
        <w:t>. 0</w:t>
      </w:r>
      <w:r w:rsidR="00415C7E">
        <w:rPr>
          <w:snapToGrid w:val="0"/>
        </w:rPr>
        <w:t>7</w:t>
      </w:r>
      <w:r w:rsidR="004D0183">
        <w:rPr>
          <w:snapToGrid w:val="0"/>
        </w:rPr>
        <w:t xml:space="preserve">. 2020 do </w:t>
      </w:r>
      <w:r w:rsidR="00493323">
        <w:rPr>
          <w:snapToGrid w:val="0"/>
        </w:rPr>
        <w:t>31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0</w:t>
      </w:r>
      <w:r w:rsidR="008E568B">
        <w:rPr>
          <w:snapToGrid w:val="0"/>
        </w:rPr>
        <w:t>7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:rsidR="007D1911" w:rsidRPr="00186164" w:rsidRDefault="007D1911" w:rsidP="007D1911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7D1911">
        <w:trPr>
          <w:trHeight w:val="203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415C7E" w:rsidRPr="005D07C0" w:rsidRDefault="005E5551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:rsidR="00415C7E" w:rsidRDefault="00415C7E" w:rsidP="00415C7E">
            <w:pPr>
              <w:pStyle w:val="Titulek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D0183" w:rsidRDefault="004D0183" w:rsidP="009A69ED">
      <w:pPr>
        <w:pStyle w:val="Nadpis4"/>
      </w:pPr>
    </w:p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964A50" w:rsidRPr="00964A50" w:rsidRDefault="00964A50" w:rsidP="00964A50"/>
    <w:p w:rsidR="003E2AB1" w:rsidRDefault="00964A50" w:rsidP="00964A50">
      <w:pPr>
        <w:jc w:val="both"/>
      </w:pPr>
      <w:r>
        <w:t xml:space="preserve">        Bez záznamu.</w:t>
      </w:r>
    </w:p>
    <w:p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97059" w:rsidRDefault="00297059" w:rsidP="00297059">
      <w:pPr>
        <w:pStyle w:val="Nadpis5"/>
        <w:ind w:left="284" w:firstLine="124"/>
      </w:pPr>
      <w:r>
        <w:t>5.2.</w:t>
      </w:r>
      <w:r w:rsidR="00810A7C">
        <w:t>1</w:t>
      </w:r>
      <w:r>
        <w:t xml:space="preserve">. Výplata dividendy u emise </w:t>
      </w:r>
      <w:r w:rsidRPr="00297059">
        <w:t>INTEL CORPORATION</w:t>
      </w:r>
      <w:r>
        <w:t xml:space="preserve">, ISIN: </w:t>
      </w:r>
      <w:r w:rsidRPr="00297059">
        <w:t>US4581401001</w:t>
      </w:r>
    </w:p>
    <w:p w:rsidR="00297059" w:rsidRDefault="00297059" w:rsidP="00297059">
      <w:pPr>
        <w:ind w:left="408"/>
      </w:pPr>
      <w:r>
        <w:t>Rozhodný den pro výplatu dividendy: 6. srpen 2020</w:t>
      </w:r>
    </w:p>
    <w:p w:rsidR="00297059" w:rsidRDefault="00297059" w:rsidP="00297059">
      <w:pPr>
        <w:ind w:left="408"/>
      </w:pPr>
      <w:r>
        <w:t>Výše dividendy: 0,</w:t>
      </w:r>
      <w:r w:rsidR="000D13A0">
        <w:t>33</w:t>
      </w:r>
      <w:r>
        <w:t xml:space="preserve"> USD na jednu akcii</w:t>
      </w:r>
    </w:p>
    <w:p w:rsidR="00297059" w:rsidRDefault="00297059" w:rsidP="00297059">
      <w:pPr>
        <w:ind w:left="408"/>
      </w:pPr>
      <w:r>
        <w:t>Předpokládaný den výplaty: 1. září 2020</w:t>
      </w:r>
    </w:p>
    <w:p w:rsidR="00297059" w:rsidRDefault="00297059" w:rsidP="0029705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4.8.2020,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0D13A0" w:rsidRDefault="000D13A0" w:rsidP="000D13A0">
      <w:pPr>
        <w:pStyle w:val="Nadpis5"/>
        <w:ind w:left="284" w:firstLine="124"/>
      </w:pPr>
      <w:r>
        <w:t>5.2.</w:t>
      </w:r>
      <w:r>
        <w:t>2</w:t>
      </w:r>
      <w:r>
        <w:t xml:space="preserve">. Výplata dividendy u emise </w:t>
      </w:r>
      <w:r w:rsidRPr="00E05925">
        <w:t>EXXON MOBIL CORP</w:t>
      </w:r>
      <w:r w:rsidRPr="008778B9">
        <w:t>.</w:t>
      </w:r>
      <w:r>
        <w:t xml:space="preserve">, ISIN: </w:t>
      </w:r>
      <w:r w:rsidRPr="00E05925">
        <w:t>US30231G1022</w:t>
      </w:r>
    </w:p>
    <w:p w:rsidR="000D13A0" w:rsidRDefault="000D13A0" w:rsidP="000D13A0">
      <w:pPr>
        <w:ind w:left="408"/>
      </w:pPr>
      <w:r>
        <w:t>Rozhodný den pro výplatu dividendy: 13. srpna 2020</w:t>
      </w:r>
    </w:p>
    <w:p w:rsidR="000D13A0" w:rsidRDefault="000D13A0" w:rsidP="000D13A0">
      <w:pPr>
        <w:ind w:left="408"/>
      </w:pPr>
      <w:r>
        <w:t xml:space="preserve">Výše dividendy: </w:t>
      </w:r>
      <w:r>
        <w:t>0</w:t>
      </w:r>
      <w:r>
        <w:t>,</w:t>
      </w:r>
      <w:r>
        <w:t>87</w:t>
      </w:r>
      <w:r>
        <w:t xml:space="preserve"> USD na jednu akcii</w:t>
      </w:r>
    </w:p>
    <w:p w:rsidR="000D13A0" w:rsidRDefault="000D13A0" w:rsidP="000D13A0">
      <w:pPr>
        <w:ind w:left="408"/>
      </w:pPr>
      <w:r>
        <w:t>Předpokládaný den výplaty: 10. září 2020</w:t>
      </w:r>
    </w:p>
    <w:p w:rsidR="000D13A0" w:rsidRDefault="000D13A0" w:rsidP="000D13A0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11.8.2020,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0D13A0" w:rsidRDefault="000D13A0" w:rsidP="00297059">
      <w:pPr>
        <w:ind w:left="408"/>
        <w:jc w:val="both"/>
      </w:pPr>
    </w:p>
    <w:p w:rsidR="00297059" w:rsidRDefault="00297059" w:rsidP="003E2AB1">
      <w:pPr>
        <w:ind w:left="408"/>
        <w:jc w:val="both"/>
      </w:pPr>
    </w:p>
    <w:p w:rsidR="00964A50" w:rsidRDefault="00964A50" w:rsidP="00964A50">
      <w:pPr>
        <w:pStyle w:val="Nadpis5"/>
        <w:ind w:left="284" w:firstLine="124"/>
      </w:pPr>
      <w:r>
        <w:t>5.2.</w:t>
      </w:r>
      <w:r w:rsidR="000D13A0">
        <w:t>3</w:t>
      </w:r>
      <w:r>
        <w:t>. Výplata dividendy u emise MICROSOFT CORP, ISIN: US5949181045</w:t>
      </w:r>
    </w:p>
    <w:p w:rsidR="00964A50" w:rsidRDefault="00964A50" w:rsidP="00964A50">
      <w:pPr>
        <w:ind w:left="408"/>
      </w:pPr>
      <w:r>
        <w:t xml:space="preserve">Rozhodný den pro výplatu dividendy: 20. </w:t>
      </w:r>
      <w:r w:rsidR="00911B96">
        <w:t>srpen</w:t>
      </w:r>
      <w:r>
        <w:t xml:space="preserve"> 2020</w:t>
      </w:r>
    </w:p>
    <w:p w:rsidR="00964A50" w:rsidRDefault="00964A50" w:rsidP="00964A50">
      <w:pPr>
        <w:ind w:left="408"/>
      </w:pPr>
      <w:r>
        <w:t>Výše dividendy: 0,51 USD na jednu akcii</w:t>
      </w:r>
    </w:p>
    <w:p w:rsidR="00964A50" w:rsidRDefault="00964A50" w:rsidP="00964A50">
      <w:pPr>
        <w:ind w:left="408"/>
      </w:pPr>
      <w:r>
        <w:t xml:space="preserve">Předpokládaný den výplaty: 10. </w:t>
      </w:r>
      <w:r w:rsidR="00911B96">
        <w:t>září</w:t>
      </w:r>
      <w:r>
        <w:t xml:space="preserve"> 2020</w:t>
      </w:r>
    </w:p>
    <w:p w:rsidR="008778B9" w:rsidRDefault="00964A50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911B96">
        <w:t>18</w:t>
      </w:r>
      <w:r>
        <w:t>.</w:t>
      </w:r>
      <w:r w:rsidR="00911B96">
        <w:t>8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778B9" w:rsidRDefault="008778B9" w:rsidP="008778B9">
      <w:pPr>
        <w:pStyle w:val="Nadpis5"/>
        <w:ind w:left="284" w:firstLine="124"/>
      </w:pPr>
      <w:r>
        <w:t>5.2.</w:t>
      </w:r>
      <w:r w:rsidR="000D13A0">
        <w:t>4</w:t>
      </w:r>
      <w:r>
        <w:t xml:space="preserve">. Výplata dividendy u emise </w:t>
      </w:r>
      <w:r w:rsidRPr="008778B9">
        <w:t>MCDONALD'S CORP.</w:t>
      </w:r>
      <w:r>
        <w:t xml:space="preserve">, ISIN: </w:t>
      </w:r>
      <w:r w:rsidRPr="008778B9">
        <w:t>US5801351017</w:t>
      </w:r>
    </w:p>
    <w:p w:rsidR="008778B9" w:rsidRDefault="008778B9" w:rsidP="008778B9">
      <w:pPr>
        <w:ind w:left="408"/>
      </w:pPr>
      <w:r>
        <w:t>Rozhodný den pro výplatu dividendy: 1. září 2020</w:t>
      </w:r>
    </w:p>
    <w:p w:rsidR="008778B9" w:rsidRDefault="008778B9" w:rsidP="008778B9">
      <w:pPr>
        <w:ind w:left="408"/>
      </w:pPr>
      <w:r>
        <w:t>Výše dividendy: 1,25 USD na jednu akcii</w:t>
      </w:r>
    </w:p>
    <w:p w:rsidR="008778B9" w:rsidRDefault="008778B9" w:rsidP="008778B9">
      <w:pPr>
        <w:ind w:left="408"/>
      </w:pPr>
      <w:r>
        <w:t>Předpokládaný den výplaty: 1</w:t>
      </w:r>
      <w:r w:rsidR="00F0493A">
        <w:t>5</w:t>
      </w:r>
      <w:r>
        <w:t>. září 2020</w:t>
      </w:r>
    </w:p>
    <w:p w:rsidR="008778B9" w:rsidRDefault="008778B9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F0493A">
        <w:t>27</w:t>
      </w:r>
      <w:r>
        <w:t xml:space="preserve">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E05925" w:rsidRDefault="00E05925" w:rsidP="008778B9">
      <w:pPr>
        <w:ind w:left="408"/>
        <w:jc w:val="both"/>
      </w:pPr>
    </w:p>
    <w:p w:rsidR="008778B9" w:rsidRDefault="008778B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8778B9">
      <w:pPr>
        <w:jc w:val="both"/>
      </w:pPr>
    </w:p>
    <w:p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493323">
        <w:rPr>
          <w:snapToGrid w:val="0"/>
        </w:rPr>
        <w:t>31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0</w:t>
      </w:r>
      <w:r w:rsidR="008E568B">
        <w:rPr>
          <w:snapToGrid w:val="0"/>
        </w:rPr>
        <w:t>7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415C7E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493323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493323">
        <w:rPr>
          <w:rFonts w:ascii="Times New Roman" w:hAnsi="Times New Roman"/>
          <w:snapToGrid w:val="0"/>
        </w:rPr>
        <w:t>31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8E568B">
        <w:rPr>
          <w:rFonts w:ascii="Times New Roman" w:hAnsi="Times New Roman"/>
          <w:snapToGrid w:val="0"/>
        </w:rPr>
        <w:t>7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5925" w:rsidRDefault="00E05925">
      <w:r>
        <w:separator/>
      </w:r>
    </w:p>
  </w:endnote>
  <w:endnote w:type="continuationSeparator" w:id="0">
    <w:p w:rsidR="00E05925" w:rsidRDefault="00E0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5925" w:rsidRDefault="00E05925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5925" w:rsidRDefault="00E05925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5925" w:rsidRDefault="00E05925">
      <w:r>
        <w:separator/>
      </w:r>
    </w:p>
  </w:footnote>
  <w:footnote w:type="continuationSeparator" w:id="0">
    <w:p w:rsidR="00E05925" w:rsidRDefault="00E0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8"/>
  </w:num>
  <w:num w:numId="4">
    <w:abstractNumId w:val="31"/>
  </w:num>
  <w:num w:numId="5">
    <w:abstractNumId w:val="37"/>
  </w:num>
  <w:num w:numId="6">
    <w:abstractNumId w:val="11"/>
  </w:num>
  <w:num w:numId="7">
    <w:abstractNumId w:val="43"/>
  </w:num>
  <w:num w:numId="8">
    <w:abstractNumId w:val="0"/>
  </w:num>
  <w:num w:numId="9">
    <w:abstractNumId w:val="39"/>
  </w:num>
  <w:num w:numId="10">
    <w:abstractNumId w:val="2"/>
  </w:num>
  <w:num w:numId="11">
    <w:abstractNumId w:val="29"/>
  </w:num>
  <w:num w:numId="12">
    <w:abstractNumId w:val="42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1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0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A9618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2631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18120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 Jan</cp:lastModifiedBy>
  <cp:revision>3</cp:revision>
  <cp:lastPrinted>2015-09-04T08:21:00Z</cp:lastPrinted>
  <dcterms:created xsi:type="dcterms:W3CDTF">2020-07-31T12:52:00Z</dcterms:created>
  <dcterms:modified xsi:type="dcterms:W3CDTF">2020-07-31T13:44:00Z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