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D0C" w:rsidRDefault="00E640F3" w:rsidP="00073D0C">
      <w:pPr>
        <w:spacing w:before="120"/>
        <w:ind w:left="-993"/>
        <w:jc w:val="both"/>
        <w:rPr>
          <w:snapToGrid w:val="0"/>
        </w:rPr>
      </w:pPr>
      <w:r>
        <w:rPr>
          <w:sz w:val="17"/>
        </w:rPr>
        <w:t xml:space="preserve"> </w:t>
      </w:r>
      <w:r w:rsidR="00192262">
        <w:rPr>
          <w:sz w:val="17"/>
        </w:rPr>
        <w:t xml:space="preserve">    </w:t>
      </w:r>
      <w:r w:rsidR="005D274A">
        <w:rPr>
          <w:noProof/>
          <w:sz w:val="17"/>
        </w:rPr>
        <w:drawing>
          <wp:inline distT="0" distB="0" distL="0" distR="0">
            <wp:extent cx="1123950" cy="304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b/>
          <w:snapToGrid w:val="0"/>
        </w:rPr>
        <w:t>Řada : A - změny v emisích</w:t>
      </w:r>
      <w:r w:rsidR="00192262">
        <w:rPr>
          <w:b/>
          <w:snapToGrid w:val="0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  <w:t xml:space="preserve">                      </w:t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  <w:t xml:space="preserve">            </w:t>
      </w:r>
      <w:r w:rsidR="004847E9">
        <w:rPr>
          <w:b/>
          <w:snapToGrid w:val="0"/>
          <w:sz w:val="17"/>
        </w:rPr>
        <w:t xml:space="preserve">  </w:t>
      </w:r>
      <w:r w:rsidR="00192262">
        <w:rPr>
          <w:snapToGrid w:val="0"/>
        </w:rPr>
        <w:t>Poř.č.v řadě :</w:t>
      </w:r>
      <w:r w:rsidR="002A26F7">
        <w:rPr>
          <w:snapToGrid w:val="0"/>
        </w:rPr>
        <w:t xml:space="preserve"> </w:t>
      </w:r>
      <w:r w:rsidR="0000624A">
        <w:rPr>
          <w:snapToGrid w:val="0"/>
        </w:rPr>
        <w:t>51</w:t>
      </w:r>
    </w:p>
    <w:p w:rsidR="00192262" w:rsidRPr="002275F3" w:rsidRDefault="00192262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                  Č.j.</w:t>
      </w:r>
      <w:r w:rsidR="00547CCB" w:rsidRPr="00547CCB">
        <w:t xml:space="preserve"> </w:t>
      </w:r>
      <w:r w:rsidR="00D7377B" w:rsidRPr="00D7377B">
        <w:t>R1/1 56</w:t>
      </w:r>
      <w:r w:rsidR="00431D4B">
        <w:t>8</w:t>
      </w:r>
      <w:r w:rsidR="00D7377B" w:rsidRPr="00D7377B">
        <w:t>/18</w:t>
      </w:r>
    </w:p>
    <w:p w:rsidR="005E34EA" w:rsidRDefault="00192262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</w:t>
      </w:r>
    </w:p>
    <w:p w:rsidR="00192262" w:rsidRDefault="00192262" w:rsidP="00426212">
      <w:pPr>
        <w:pStyle w:val="Nadpis1"/>
      </w:pPr>
      <w:r>
        <w:t>OZNÁMENÍ RM-S</w:t>
      </w:r>
    </w:p>
    <w:p w:rsidR="00192262" w:rsidRDefault="00192262" w:rsidP="00426212">
      <w:pPr>
        <w:pStyle w:val="Podtitul"/>
        <w:rPr>
          <w:snapToGrid w:val="0"/>
        </w:rPr>
      </w:pPr>
      <w:r>
        <w:rPr>
          <w:snapToGrid w:val="0"/>
        </w:rPr>
        <w:t xml:space="preserve">č. </w:t>
      </w:r>
      <w:r w:rsidR="0000624A">
        <w:rPr>
          <w:snapToGrid w:val="0"/>
        </w:rPr>
        <w:t>51</w:t>
      </w:r>
      <w:r w:rsidR="00FD3D62">
        <w:rPr>
          <w:snapToGrid w:val="0"/>
        </w:rPr>
        <w:t>/</w:t>
      </w:r>
      <w:r>
        <w:rPr>
          <w:snapToGrid w:val="0"/>
        </w:rPr>
        <w:t>20</w:t>
      </w:r>
      <w:r w:rsidR="00DD380F">
        <w:rPr>
          <w:snapToGrid w:val="0"/>
        </w:rPr>
        <w:t>1</w:t>
      </w:r>
      <w:r w:rsidR="00D7377B">
        <w:rPr>
          <w:snapToGrid w:val="0"/>
        </w:rPr>
        <w:t>8</w:t>
      </w:r>
    </w:p>
    <w:p w:rsidR="00F93D4F" w:rsidRPr="0081306B" w:rsidRDefault="00A758CA" w:rsidP="00426212">
      <w:pPr>
        <w:jc w:val="center"/>
        <w:rPr>
          <w:snapToGrid w:val="0"/>
        </w:rPr>
      </w:pPr>
      <w:r>
        <w:rPr>
          <w:snapToGrid w:val="0"/>
        </w:rPr>
        <w:t>o</w:t>
      </w:r>
      <w:r w:rsidR="00973477">
        <w:rPr>
          <w:snapToGrid w:val="0"/>
        </w:rPr>
        <w:t xml:space="preserve"> </w:t>
      </w:r>
      <w:r w:rsidR="00192262">
        <w:rPr>
          <w:snapToGrid w:val="0"/>
        </w:rPr>
        <w:t>změnách v</w:t>
      </w:r>
      <w:r w:rsidR="00CF3D09">
        <w:rPr>
          <w:snapToGrid w:val="0"/>
        </w:rPr>
        <w:t> </w:t>
      </w:r>
      <w:r w:rsidR="00192262">
        <w:rPr>
          <w:snapToGrid w:val="0"/>
        </w:rPr>
        <w:t>emisích na trhu s</w:t>
      </w:r>
      <w:r w:rsidR="00CF3D09">
        <w:rPr>
          <w:snapToGrid w:val="0"/>
        </w:rPr>
        <w:t> </w:t>
      </w:r>
      <w:r w:rsidR="00192262">
        <w:rPr>
          <w:snapToGrid w:val="0"/>
        </w:rPr>
        <w:t>investičními cennými papíry, organizovaném RM-S</w:t>
      </w:r>
      <w:r w:rsidR="0081306B">
        <w:rPr>
          <w:snapToGrid w:val="0"/>
        </w:rPr>
        <w:br/>
      </w:r>
    </w:p>
    <w:p w:rsidR="004E55F3" w:rsidRDefault="00192262" w:rsidP="00426212">
      <w:pPr>
        <w:pStyle w:val="Nadpis2"/>
        <w:numPr>
          <w:ilvl w:val="0"/>
          <w:numId w:val="28"/>
        </w:numPr>
        <w:jc w:val="left"/>
      </w:pPr>
      <w:r>
        <w:t>Změny v</w:t>
      </w:r>
      <w:r w:rsidR="00CF3D09">
        <w:t> </w:t>
      </w:r>
      <w:r>
        <w:t>emisích na oficiálním trh</w:t>
      </w:r>
      <w:r w:rsidR="00F93D4F">
        <w:t>u s</w:t>
      </w:r>
      <w:r w:rsidR="00CF3D09">
        <w:t> </w:t>
      </w:r>
      <w:r w:rsidR="00F93D4F">
        <w:t>investičními cennými papíry</w:t>
      </w:r>
    </w:p>
    <w:p w:rsidR="00E17AF5" w:rsidRDefault="00192262" w:rsidP="00426212">
      <w:pPr>
        <w:pStyle w:val="Nadpis3"/>
        <w:numPr>
          <w:ilvl w:val="0"/>
          <w:numId w:val="29"/>
        </w:numPr>
      </w:pPr>
      <w:r>
        <w:t>Provedené změny</w:t>
      </w:r>
      <w:r w:rsidR="00FF69A2">
        <w:t xml:space="preserve"> </w:t>
      </w:r>
    </w:p>
    <w:p w:rsidR="00426212" w:rsidRDefault="00426212" w:rsidP="00426212">
      <w:pPr>
        <w:rPr>
          <w:snapToGrid w:val="0"/>
        </w:rPr>
      </w:pPr>
    </w:p>
    <w:p w:rsidR="00E17AF5" w:rsidRDefault="00192262" w:rsidP="00426212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>
        <w:rPr>
          <w:snapToGrid w:val="0"/>
        </w:rPr>
        <w:t xml:space="preserve">době od </w:t>
      </w:r>
      <w:r w:rsidR="0000624A">
        <w:rPr>
          <w:snapToGrid w:val="0"/>
        </w:rPr>
        <w:t>14</w:t>
      </w:r>
      <w:r w:rsidR="00911DAF">
        <w:rPr>
          <w:snapToGrid w:val="0"/>
        </w:rPr>
        <w:t>.12</w:t>
      </w:r>
      <w:r w:rsidR="00776916">
        <w:rPr>
          <w:snapToGrid w:val="0"/>
        </w:rPr>
        <w:t>.</w:t>
      </w:r>
      <w:r w:rsidR="002F2976">
        <w:rPr>
          <w:snapToGrid w:val="0"/>
        </w:rPr>
        <w:t>20</w:t>
      </w:r>
      <w:r w:rsidR="00097E92">
        <w:rPr>
          <w:snapToGrid w:val="0"/>
        </w:rPr>
        <w:t>1</w:t>
      </w:r>
      <w:r w:rsidR="00BE7444">
        <w:rPr>
          <w:snapToGrid w:val="0"/>
        </w:rPr>
        <w:t>8</w:t>
      </w:r>
      <w:r>
        <w:rPr>
          <w:snapToGrid w:val="0"/>
        </w:rPr>
        <w:t xml:space="preserve"> do</w:t>
      </w:r>
      <w:r w:rsidR="002838B9">
        <w:rPr>
          <w:snapToGrid w:val="0"/>
        </w:rPr>
        <w:t xml:space="preserve"> </w:t>
      </w:r>
      <w:r w:rsidR="0000624A">
        <w:rPr>
          <w:snapToGrid w:val="0"/>
        </w:rPr>
        <w:t>21</w:t>
      </w:r>
      <w:r w:rsidR="00202DE8">
        <w:rPr>
          <w:snapToGrid w:val="0"/>
        </w:rPr>
        <w:t>.12</w:t>
      </w:r>
      <w:r w:rsidR="005F659F">
        <w:rPr>
          <w:snapToGrid w:val="0"/>
        </w:rPr>
        <w:t>.</w:t>
      </w:r>
      <w:r>
        <w:rPr>
          <w:snapToGrid w:val="0"/>
        </w:rPr>
        <w:t>20</w:t>
      </w:r>
      <w:r w:rsidR="002F2976">
        <w:rPr>
          <w:snapToGrid w:val="0"/>
        </w:rPr>
        <w:t>1</w:t>
      </w:r>
      <w:r w:rsidR="00D7377B">
        <w:rPr>
          <w:snapToGrid w:val="0"/>
        </w:rPr>
        <w:t>8</w:t>
      </w:r>
      <w:r>
        <w:rPr>
          <w:snapToGrid w:val="0"/>
        </w:rPr>
        <w:t xml:space="preserve"> byly provedeny tyto změny</w:t>
      </w:r>
    </w:p>
    <w:p w:rsidR="0009429A" w:rsidRDefault="00192262" w:rsidP="00426212">
      <w:pPr>
        <w:pStyle w:val="Nadpis4"/>
        <w:numPr>
          <w:ilvl w:val="1"/>
          <w:numId w:val="29"/>
        </w:numPr>
      </w:pPr>
      <w:r>
        <w:t>Změny v</w:t>
      </w:r>
      <w:r w:rsidR="00CF3D09">
        <w:t> </w:t>
      </w:r>
      <w:r>
        <w:t>emisích investičních cenných papírů</w:t>
      </w:r>
    </w:p>
    <w:p w:rsidR="00192262" w:rsidRDefault="00192262" w:rsidP="00426212">
      <w:pPr>
        <w:pStyle w:val="Nadpis5"/>
        <w:numPr>
          <w:ilvl w:val="2"/>
          <w:numId w:val="29"/>
        </w:numPr>
      </w:pPr>
      <w:r>
        <w:t>Přijetí investičních cenných papírů na oficiální trh RM-S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2551"/>
        <w:gridCol w:w="1418"/>
        <w:gridCol w:w="3260"/>
      </w:tblGrid>
      <w:tr w:rsidR="00192262">
        <w:tc>
          <w:tcPr>
            <w:tcW w:w="1135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Poznámka</w:t>
            </w:r>
          </w:p>
        </w:tc>
      </w:tr>
      <w:tr w:rsidR="007C0698" w:rsidTr="001149C6">
        <w:trPr>
          <w:trHeight w:val="342"/>
        </w:trPr>
        <w:tc>
          <w:tcPr>
            <w:tcW w:w="1135" w:type="dxa"/>
            <w:vAlign w:val="bottom"/>
          </w:tcPr>
          <w:p w:rsidR="007C0698" w:rsidRDefault="007C0698" w:rsidP="007C0698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7C0698" w:rsidRDefault="007C0698" w:rsidP="007C0698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vAlign w:val="bottom"/>
          </w:tcPr>
          <w:p w:rsidR="007C0698" w:rsidRPr="001107AE" w:rsidRDefault="00E05D34" w:rsidP="007C0698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7C0698" w:rsidRPr="00C33450" w:rsidRDefault="007C0698" w:rsidP="007C0698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7C0698" w:rsidRDefault="007C0698" w:rsidP="007C0698">
            <w:pPr>
              <w:pStyle w:val="Titulek"/>
              <w:ind w:left="720" w:firstLine="0"/>
              <w:jc w:val="left"/>
            </w:pPr>
          </w:p>
        </w:tc>
      </w:tr>
    </w:tbl>
    <w:p w:rsidR="00192262" w:rsidRDefault="00192262" w:rsidP="00426212">
      <w:pPr>
        <w:pStyle w:val="Nadpis5"/>
        <w:numPr>
          <w:ilvl w:val="2"/>
          <w:numId w:val="29"/>
        </w:numPr>
      </w:pPr>
      <w:r>
        <w:t>Vyřazení investičních cenných papírů z</w:t>
      </w:r>
      <w:r w:rsidR="00CF3D09">
        <w:t> </w:t>
      </w:r>
      <w:r>
        <w:t xml:space="preserve">oficiálního trhu RM-S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2551"/>
        <w:gridCol w:w="1418"/>
        <w:gridCol w:w="3260"/>
      </w:tblGrid>
      <w:tr w:rsidR="00192262" w:rsidTr="00BE6601">
        <w:trPr>
          <w:trHeight w:val="287"/>
          <w:jc w:val="center"/>
        </w:trPr>
        <w:tc>
          <w:tcPr>
            <w:tcW w:w="113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2951EB" w:rsidTr="00431D4B">
        <w:trPr>
          <w:trHeight w:val="121"/>
          <w:jc w:val="center"/>
        </w:trPr>
        <w:tc>
          <w:tcPr>
            <w:tcW w:w="1135" w:type="dxa"/>
            <w:vAlign w:val="bottom"/>
          </w:tcPr>
          <w:p w:rsidR="002951EB" w:rsidRDefault="002951EB" w:rsidP="002951EB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2951EB" w:rsidRPr="003A587D" w:rsidRDefault="002951EB" w:rsidP="002951EB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2951EB" w:rsidRPr="003A587D" w:rsidRDefault="0080590F" w:rsidP="002951EB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</w:tcPr>
          <w:p w:rsidR="002951EB" w:rsidRPr="00C33450" w:rsidRDefault="002951EB" w:rsidP="002951EB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2951EB" w:rsidRDefault="002951EB" w:rsidP="002951EB">
            <w:pPr>
              <w:pStyle w:val="Titulek"/>
            </w:pPr>
          </w:p>
        </w:tc>
      </w:tr>
    </w:tbl>
    <w:p w:rsidR="00192262" w:rsidRDefault="00192262" w:rsidP="00D22502">
      <w:pPr>
        <w:pStyle w:val="Nadpis5"/>
        <w:numPr>
          <w:ilvl w:val="2"/>
          <w:numId w:val="29"/>
        </w:numPr>
      </w:pPr>
      <w:r>
        <w:t>Vyloučení investičních cenných papírů z</w:t>
      </w:r>
      <w:r w:rsidR="008E1E70">
        <w:t> </w:t>
      </w:r>
      <w:r>
        <w:t>oficiálního trhu RM-S</w:t>
      </w: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1"/>
        <w:gridCol w:w="1559"/>
        <w:gridCol w:w="2551"/>
        <w:gridCol w:w="1418"/>
        <w:gridCol w:w="3294"/>
      </w:tblGrid>
      <w:tr w:rsidR="00192262">
        <w:trPr>
          <w:trHeight w:val="351"/>
          <w:jc w:val="center"/>
        </w:trPr>
        <w:tc>
          <w:tcPr>
            <w:tcW w:w="117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9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393E00" w:rsidTr="00660432">
        <w:trPr>
          <w:trHeight w:hRule="exact" w:val="340"/>
          <w:jc w:val="center"/>
        </w:trPr>
        <w:tc>
          <w:tcPr>
            <w:tcW w:w="1171" w:type="dxa"/>
            <w:vAlign w:val="bottom"/>
          </w:tcPr>
          <w:p w:rsidR="00393E00" w:rsidRDefault="00393E00" w:rsidP="00393E00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393E00" w:rsidRPr="001107AE" w:rsidRDefault="00393E00" w:rsidP="00393E00">
            <w:pPr>
              <w:pStyle w:val="Titulek"/>
              <w:spacing w:before="0"/>
            </w:pPr>
          </w:p>
        </w:tc>
        <w:tc>
          <w:tcPr>
            <w:tcW w:w="2551" w:type="dxa"/>
            <w:vAlign w:val="bottom"/>
          </w:tcPr>
          <w:p w:rsidR="00393E00" w:rsidRPr="001107AE" w:rsidRDefault="00806C9E" w:rsidP="00393E00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418" w:type="dxa"/>
          </w:tcPr>
          <w:p w:rsidR="00393E00" w:rsidRDefault="00393E00" w:rsidP="00393E00">
            <w:pPr>
              <w:pStyle w:val="Titulek"/>
            </w:pPr>
          </w:p>
        </w:tc>
        <w:tc>
          <w:tcPr>
            <w:tcW w:w="3294" w:type="dxa"/>
          </w:tcPr>
          <w:p w:rsidR="00393E00" w:rsidRDefault="00393E00" w:rsidP="00393E00">
            <w:pPr>
              <w:pStyle w:val="Titulek"/>
            </w:pPr>
          </w:p>
        </w:tc>
      </w:tr>
    </w:tbl>
    <w:p w:rsidR="006759BC" w:rsidRDefault="002B3755" w:rsidP="00353038">
      <w:pPr>
        <w:jc w:val="both"/>
      </w:pPr>
      <w:r w:rsidRPr="004D0FF2">
        <w:rPr>
          <w:snapToGrid w:val="0"/>
        </w:rPr>
        <w:t xml:space="preserve">Poznámka: </w:t>
      </w:r>
      <w:r w:rsidRPr="004D0FF2">
        <w:t>Ř –</w:t>
      </w:r>
      <w:r w:rsidR="00F5299D">
        <w:t xml:space="preserve"> </w:t>
      </w:r>
      <w:r w:rsidRPr="004D0FF2">
        <w:t xml:space="preserve">řízení </w:t>
      </w:r>
      <w:r w:rsidR="00F5299D">
        <w:t xml:space="preserve">o </w:t>
      </w:r>
      <w:r w:rsidRPr="004D0FF2">
        <w:t>vyloučení z</w:t>
      </w:r>
      <w:r w:rsidR="008E1E70">
        <w:t> </w:t>
      </w:r>
      <w:r w:rsidRPr="004D0FF2">
        <w:t xml:space="preserve">trhu RM-S, R – Rozhodnutí </w:t>
      </w:r>
      <w:r w:rsidR="00F5299D">
        <w:t xml:space="preserve">o vyloučení </w:t>
      </w:r>
      <w:r w:rsidRPr="004D0FF2">
        <w:t>, PO– Pravidla obchodování RM-S, OZ – obchodní zákoník, OV – obchodní věstník, ZKPT – zákon o podnikání na kapitálovém trhu</w:t>
      </w:r>
      <w:r>
        <w:t xml:space="preserve"> (podrobněji viz Pozn. </w:t>
      </w:r>
      <w:r w:rsidR="003E73E8">
        <w:t>U</w:t>
      </w:r>
      <w:r>
        <w:t xml:space="preserve"> tab. 4.3.8.).</w:t>
      </w:r>
    </w:p>
    <w:p w:rsidR="00192262" w:rsidRPr="004C5592" w:rsidRDefault="00192262" w:rsidP="00426212">
      <w:pPr>
        <w:pStyle w:val="Nadpis5"/>
        <w:numPr>
          <w:ilvl w:val="2"/>
          <w:numId w:val="29"/>
        </w:numPr>
      </w:pPr>
      <w:r w:rsidRPr="004C5592">
        <w:t>Ostatní změny</w:t>
      </w:r>
    </w:p>
    <w:tbl>
      <w:tblPr>
        <w:tblW w:w="50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5"/>
        <w:gridCol w:w="1675"/>
        <w:gridCol w:w="2411"/>
        <w:gridCol w:w="1385"/>
        <w:gridCol w:w="3254"/>
      </w:tblGrid>
      <w:tr w:rsidR="00192262" w:rsidTr="00D22502">
        <w:trPr>
          <w:cantSplit/>
          <w:trHeight w:val="375"/>
          <w:jc w:val="center"/>
        </w:trPr>
        <w:tc>
          <w:tcPr>
            <w:tcW w:w="571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850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1224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emise</w:t>
            </w:r>
          </w:p>
        </w:tc>
        <w:tc>
          <w:tcPr>
            <w:tcW w:w="703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Změna</w:t>
            </w:r>
          </w:p>
        </w:tc>
        <w:tc>
          <w:tcPr>
            <w:tcW w:w="1652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údaj</w:t>
            </w:r>
            <w:r w:rsidRPr="00426212">
              <w:rPr>
                <w:rStyle w:val="Siln"/>
                <w:vertAlign w:val="superscript"/>
              </w:rPr>
              <w:t>1)</w:t>
            </w:r>
          </w:p>
        </w:tc>
      </w:tr>
      <w:tr w:rsidR="00144C58" w:rsidTr="00E76CA1">
        <w:trPr>
          <w:cantSplit/>
          <w:trHeight w:val="384"/>
          <w:jc w:val="center"/>
        </w:trPr>
        <w:tc>
          <w:tcPr>
            <w:tcW w:w="571" w:type="pct"/>
            <w:shd w:val="clear" w:color="auto" w:fill="auto"/>
            <w:vAlign w:val="bottom"/>
          </w:tcPr>
          <w:p w:rsidR="00144C58" w:rsidRDefault="00144C58" w:rsidP="00DE31DD">
            <w:pPr>
              <w:pStyle w:val="Titulek"/>
              <w:spacing w:before="0"/>
            </w:pP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C58" w:rsidRPr="00305919" w:rsidRDefault="00144C58" w:rsidP="00077B48">
            <w:pPr>
              <w:jc w:val="center"/>
            </w:pPr>
          </w:p>
        </w:tc>
        <w:tc>
          <w:tcPr>
            <w:tcW w:w="1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C58" w:rsidRDefault="00202DE8" w:rsidP="00077B48">
            <w:pPr>
              <w:jc w:val="center"/>
            </w:pPr>
            <w:r>
              <w:t>BEZ ZÁZNAMU</w:t>
            </w:r>
          </w:p>
        </w:tc>
        <w:tc>
          <w:tcPr>
            <w:tcW w:w="703" w:type="pct"/>
            <w:shd w:val="clear" w:color="auto" w:fill="auto"/>
            <w:vAlign w:val="bottom"/>
          </w:tcPr>
          <w:p w:rsidR="00144C58" w:rsidRDefault="00144C58" w:rsidP="00DE31DD">
            <w:pPr>
              <w:pStyle w:val="Titulek"/>
              <w:spacing w:before="0"/>
            </w:pPr>
          </w:p>
        </w:tc>
        <w:tc>
          <w:tcPr>
            <w:tcW w:w="1652" w:type="pct"/>
            <w:shd w:val="clear" w:color="auto" w:fill="auto"/>
            <w:vAlign w:val="bottom"/>
          </w:tcPr>
          <w:p w:rsidR="00144C58" w:rsidRDefault="00144C58" w:rsidP="008D2CBA">
            <w:pPr>
              <w:jc w:val="center"/>
            </w:pPr>
          </w:p>
        </w:tc>
      </w:tr>
    </w:tbl>
    <w:p w:rsidR="00192262" w:rsidRDefault="002D7D58" w:rsidP="002D7D58">
      <w:pPr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 emisí, u kterých došlo ke změně označené </w:t>
      </w:r>
      <w:r w:rsidR="00B749D6">
        <w:rPr>
          <w:snapToGrid w:val="0"/>
          <w:vertAlign w:val="superscript"/>
        </w:rPr>
        <w:t>1</w:t>
      </w:r>
      <w:r w:rsidR="00192262">
        <w:rPr>
          <w:snapToGrid w:val="0"/>
          <w:vertAlign w:val="superscript"/>
        </w:rPr>
        <w:t>)</w:t>
      </w:r>
      <w:r w:rsidR="00192262">
        <w:rPr>
          <w:snapToGrid w:val="0"/>
        </w:rPr>
        <w:t>, bylo v</w:t>
      </w:r>
      <w:r w:rsidR="00CF3D09">
        <w:rPr>
          <w:snapToGrid w:val="0"/>
        </w:rPr>
        <w:t> </w:t>
      </w:r>
      <w:r w:rsidR="00192262">
        <w:rPr>
          <w:snapToGrid w:val="0"/>
        </w:rPr>
        <w:t>den před uvedeným datem pozastaveno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</w:t>
      </w:r>
      <w:r w:rsidR="00F81003">
        <w:rPr>
          <w:snapToGrid w:val="0"/>
        </w:rPr>
        <w:t xml:space="preserve">pořádání </w:t>
      </w:r>
    </w:p>
    <w:p w:rsidR="00192262" w:rsidRDefault="00490E51" w:rsidP="00490E51">
      <w:pPr>
        <w:pStyle w:val="Nadpis5"/>
        <w:ind w:left="0"/>
      </w:pPr>
      <w:r>
        <w:t xml:space="preserve">1.1.5. </w:t>
      </w:r>
      <w:r w:rsidR="00192262">
        <w:t>Změny úrokových výnosů  dluhopisů s</w:t>
      </w:r>
      <w:r w:rsidR="00CF3D09">
        <w:t> </w:t>
      </w:r>
      <w:r w:rsidR="00192262">
        <w:t>variabilním výnosem na oficiálním trhu RM-S</w:t>
      </w:r>
    </w:p>
    <w:tbl>
      <w:tblPr>
        <w:tblW w:w="5074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701"/>
        <w:gridCol w:w="2409"/>
        <w:gridCol w:w="1419"/>
        <w:gridCol w:w="3259"/>
      </w:tblGrid>
      <w:tr w:rsidR="00192262" w:rsidTr="0068766B">
        <w:trPr>
          <w:trHeight w:val="349"/>
        </w:trPr>
        <w:tc>
          <w:tcPr>
            <w:tcW w:w="572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857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1214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dluhopisu</w:t>
            </w:r>
          </w:p>
        </w:tc>
        <w:tc>
          <w:tcPr>
            <w:tcW w:w="715" w:type="pct"/>
            <w:tcBorders>
              <w:bottom w:val="nil"/>
            </w:tcBorders>
            <w:shd w:val="pct15" w:color="auto" w:fill="auto"/>
          </w:tcPr>
          <w:p w:rsidR="00192262" w:rsidRPr="00426212" w:rsidRDefault="00FE2120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1642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úrokový výnos</w:t>
            </w:r>
          </w:p>
        </w:tc>
      </w:tr>
      <w:tr w:rsidR="00F46053" w:rsidTr="00F46053">
        <w:trPr>
          <w:trHeight w:val="350"/>
        </w:trPr>
        <w:tc>
          <w:tcPr>
            <w:tcW w:w="572" w:type="pct"/>
            <w:vAlign w:val="bottom"/>
          </w:tcPr>
          <w:p w:rsidR="00F46053" w:rsidRDefault="00F46053" w:rsidP="00F46053">
            <w:pPr>
              <w:pStyle w:val="Titulek"/>
              <w:spacing w:before="0"/>
            </w:pPr>
          </w:p>
        </w:tc>
        <w:tc>
          <w:tcPr>
            <w:tcW w:w="857" w:type="pct"/>
            <w:vAlign w:val="bottom"/>
          </w:tcPr>
          <w:p w:rsidR="00F46053" w:rsidRPr="00B2478C" w:rsidRDefault="00F46053" w:rsidP="00F46053">
            <w:pPr>
              <w:jc w:val="center"/>
            </w:pPr>
          </w:p>
        </w:tc>
        <w:tc>
          <w:tcPr>
            <w:tcW w:w="1214" w:type="pct"/>
            <w:vAlign w:val="bottom"/>
          </w:tcPr>
          <w:p w:rsidR="00F46053" w:rsidRPr="00B2478C" w:rsidRDefault="0000624A" w:rsidP="00F46053">
            <w:pPr>
              <w:jc w:val="center"/>
            </w:pPr>
            <w:r>
              <w:t>BEZ ZÁZNAMU</w:t>
            </w:r>
          </w:p>
        </w:tc>
        <w:tc>
          <w:tcPr>
            <w:tcW w:w="715" w:type="pct"/>
            <w:vAlign w:val="bottom"/>
          </w:tcPr>
          <w:p w:rsidR="00F46053" w:rsidRDefault="00F46053" w:rsidP="00F46053">
            <w:pPr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1642" w:type="pct"/>
            <w:vAlign w:val="bottom"/>
          </w:tcPr>
          <w:p w:rsidR="00F46053" w:rsidRDefault="00F46053" w:rsidP="00495AD4">
            <w:pPr>
              <w:pStyle w:val="Titulek"/>
              <w:spacing w:before="0"/>
            </w:pPr>
          </w:p>
        </w:tc>
      </w:tr>
    </w:tbl>
    <w:p w:rsidR="00192262" w:rsidRDefault="00490E51" w:rsidP="00490E51">
      <w:pPr>
        <w:pStyle w:val="Nadpis5"/>
        <w:ind w:left="0"/>
      </w:pPr>
      <w:r>
        <w:t xml:space="preserve">1.1.6. </w:t>
      </w:r>
      <w:r w:rsidR="00FE1340">
        <w:t>N</w:t>
      </w:r>
      <w:r w:rsidR="00192262">
        <w:t>ově přijatá rozhodnutí  RM-S o omezení služeb poskytovaných investičních  cenným papírům na oficiálním trhu organizovaném RM-S</w:t>
      </w:r>
      <w:r w:rsidR="00192262">
        <w:rPr>
          <w:vertAlign w:val="superscript"/>
        </w:rPr>
        <w:t xml:space="preserve">1)  </w:t>
      </w:r>
      <w:r w:rsidR="00192262">
        <w:t>a nová rozhodnutí  RM-S o pozastavení obchodování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418"/>
        <w:gridCol w:w="2551"/>
        <w:gridCol w:w="1418"/>
        <w:gridCol w:w="3260"/>
      </w:tblGrid>
      <w:tr w:rsidR="00192262" w:rsidTr="00FC2035">
        <w:trPr>
          <w:trHeight w:val="287"/>
        </w:trPr>
        <w:tc>
          <w:tcPr>
            <w:tcW w:w="120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812214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D82AB4" w:rsidTr="00FC2035">
        <w:trPr>
          <w:trHeight w:val="273"/>
        </w:trPr>
        <w:tc>
          <w:tcPr>
            <w:tcW w:w="1204" w:type="dxa"/>
          </w:tcPr>
          <w:p w:rsidR="00D82AB4" w:rsidRDefault="00D82AB4" w:rsidP="00426212">
            <w:pPr>
              <w:pStyle w:val="Titulek"/>
            </w:pPr>
          </w:p>
        </w:tc>
        <w:tc>
          <w:tcPr>
            <w:tcW w:w="1418" w:type="dxa"/>
          </w:tcPr>
          <w:p w:rsidR="00D82AB4" w:rsidRPr="00D82AB4" w:rsidRDefault="00D82AB4" w:rsidP="00426212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D82AB4" w:rsidRDefault="00DD2A8A" w:rsidP="00426212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D82AB4" w:rsidRDefault="00D82AB4" w:rsidP="00426212">
            <w:pPr>
              <w:pStyle w:val="Titulek"/>
              <w:rPr>
                <w:color w:val="000000"/>
              </w:rPr>
            </w:pPr>
          </w:p>
        </w:tc>
        <w:tc>
          <w:tcPr>
            <w:tcW w:w="3260" w:type="dxa"/>
            <w:vAlign w:val="bottom"/>
          </w:tcPr>
          <w:p w:rsidR="00D82AB4" w:rsidRPr="00D82AB4" w:rsidRDefault="00D82AB4" w:rsidP="00426212">
            <w:pPr>
              <w:pStyle w:val="Titulek"/>
            </w:pPr>
          </w:p>
        </w:tc>
      </w:tr>
    </w:tbl>
    <w:p w:rsidR="00875D54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 xml:space="preserve">1) </w:t>
      </w:r>
      <w:r>
        <w:rPr>
          <w:snapToGrid w:val="0"/>
        </w:rPr>
        <w:t xml:space="preserve">probíhá řízení </w:t>
      </w:r>
      <w:r w:rsidR="001D7A7C">
        <w:rPr>
          <w:snapToGrid w:val="0"/>
        </w:rPr>
        <w:t>o</w:t>
      </w:r>
      <w:r>
        <w:rPr>
          <w:snapToGrid w:val="0"/>
        </w:rPr>
        <w:t xml:space="preserve"> vyloučení z</w:t>
      </w:r>
      <w:r w:rsidR="00CF3D09">
        <w:rPr>
          <w:snapToGrid w:val="0"/>
        </w:rPr>
        <w:t> </w:t>
      </w:r>
      <w:r>
        <w:rPr>
          <w:snapToGrid w:val="0"/>
        </w:rPr>
        <w:t>trhu z</w:t>
      </w:r>
      <w:r w:rsidR="00CF3D09">
        <w:rPr>
          <w:snapToGrid w:val="0"/>
        </w:rPr>
        <w:t> </w:t>
      </w:r>
      <w:r>
        <w:rPr>
          <w:snapToGrid w:val="0"/>
        </w:rPr>
        <w:t xml:space="preserve">důvodu změny podoby, probíhajícímu soudnímu projednávání nebo nenabytí </w:t>
      </w:r>
      <w:r w:rsidR="00965517">
        <w:rPr>
          <w:snapToGrid w:val="0"/>
        </w:rPr>
        <w:t>právní moci</w:t>
      </w:r>
      <w:r>
        <w:rPr>
          <w:snapToGrid w:val="0"/>
        </w:rPr>
        <w:t xml:space="preserve"> usnesení soudu, emise zůstávají </w:t>
      </w:r>
      <w:r w:rsidR="00F5299D">
        <w:rPr>
          <w:snapToGrid w:val="0"/>
        </w:rPr>
        <w:t xml:space="preserve">kotované </w:t>
      </w:r>
      <w:r>
        <w:rPr>
          <w:snapToGrid w:val="0"/>
        </w:rPr>
        <w:t>na trhu, ale není možno uzavírat obchody</w:t>
      </w:r>
    </w:p>
    <w:p w:rsidR="00BF47F6" w:rsidRDefault="00875D54" w:rsidP="007B30F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 xml:space="preserve">2)  </w:t>
      </w:r>
      <w:r>
        <w:rPr>
          <w:snapToGrid w:val="0"/>
        </w:rPr>
        <w:t>byly pozastaveny z</w:t>
      </w:r>
      <w:r w:rsidR="00CF3D09">
        <w:rPr>
          <w:snapToGrid w:val="0"/>
        </w:rPr>
        <w:t> </w:t>
      </w:r>
      <w:r>
        <w:rPr>
          <w:snapToGrid w:val="0"/>
        </w:rPr>
        <w:t>důvodu nedodání nové úrokové sazby, příp. z</w:t>
      </w:r>
      <w:r w:rsidR="00CF3D09">
        <w:rPr>
          <w:snapToGrid w:val="0"/>
        </w:rPr>
        <w:t> </w:t>
      </w:r>
      <w:r>
        <w:rPr>
          <w:snapToGrid w:val="0"/>
        </w:rPr>
        <w:t>technických důvodů (dle §49 odst. 4 ZPKT)  převážně na dva obchodní dny.</w:t>
      </w:r>
    </w:p>
    <w:p w:rsidR="00F94528" w:rsidRDefault="00F94528" w:rsidP="007B30F8">
      <w:pPr>
        <w:jc w:val="both"/>
        <w:rPr>
          <w:snapToGrid w:val="0"/>
        </w:rPr>
      </w:pPr>
    </w:p>
    <w:p w:rsidR="00F94528" w:rsidRDefault="00F94528" w:rsidP="007B30F8">
      <w:pPr>
        <w:jc w:val="both"/>
        <w:rPr>
          <w:snapToGrid w:val="0"/>
        </w:rPr>
      </w:pPr>
    </w:p>
    <w:p w:rsidR="00192262" w:rsidRPr="00E17AF5" w:rsidRDefault="00490E51" w:rsidP="00426212">
      <w:pPr>
        <w:pStyle w:val="Nadpis5"/>
        <w:ind w:hanging="720"/>
      </w:pPr>
      <w:r>
        <w:lastRenderedPageBreak/>
        <w:t>1.1.7.</w:t>
      </w:r>
      <w:r w:rsidR="00426212">
        <w:t xml:space="preserve"> </w:t>
      </w:r>
      <w:r w:rsidR="00426212">
        <w:tab/>
      </w:r>
      <w:r w:rsidR="00192262">
        <w:t xml:space="preserve">Na základě rozhodnutí </w:t>
      </w:r>
      <w:r w:rsidR="00107FB7">
        <w:t>České národní banky</w:t>
      </w:r>
      <w:r w:rsidR="00192262">
        <w:t xml:space="preserve"> nebo RM-S bylo pozastaveno obchodování na oficiálním trhu s</w:t>
      </w:r>
      <w:r w:rsidR="00CF3D09">
        <w:t> </w:t>
      </w:r>
      <w:r w:rsidR="00192262">
        <w:t>následujícími emisemi</w:t>
      </w:r>
    </w:p>
    <w:tbl>
      <w:tblPr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1"/>
        <w:gridCol w:w="1694"/>
        <w:gridCol w:w="2552"/>
        <w:gridCol w:w="2171"/>
        <w:gridCol w:w="2205"/>
      </w:tblGrid>
      <w:tr w:rsidR="00192262">
        <w:trPr>
          <w:trHeight w:val="386"/>
        </w:trPr>
        <w:tc>
          <w:tcPr>
            <w:tcW w:w="121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69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2552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17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 pozastavení</w:t>
            </w:r>
          </w:p>
        </w:tc>
        <w:tc>
          <w:tcPr>
            <w:tcW w:w="220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Kdo pozastavil</w:t>
            </w:r>
          </w:p>
        </w:tc>
      </w:tr>
      <w:tr w:rsidR="00192262" w:rsidTr="005B7D4A">
        <w:trPr>
          <w:trHeight w:val="342"/>
        </w:trPr>
        <w:tc>
          <w:tcPr>
            <w:tcW w:w="1211" w:type="dxa"/>
            <w:vAlign w:val="center"/>
          </w:tcPr>
          <w:p w:rsidR="00192262" w:rsidRDefault="00192262" w:rsidP="00426212">
            <w:pPr>
              <w:pStyle w:val="Titulek"/>
            </w:pPr>
          </w:p>
        </w:tc>
        <w:tc>
          <w:tcPr>
            <w:tcW w:w="1694" w:type="dxa"/>
            <w:vAlign w:val="center"/>
          </w:tcPr>
          <w:p w:rsidR="00192262" w:rsidRPr="00D82AB4" w:rsidRDefault="00192262" w:rsidP="00426212">
            <w:pPr>
              <w:pStyle w:val="Titulek"/>
            </w:pPr>
          </w:p>
        </w:tc>
        <w:tc>
          <w:tcPr>
            <w:tcW w:w="2552" w:type="dxa"/>
            <w:vAlign w:val="center"/>
          </w:tcPr>
          <w:p w:rsidR="00192262" w:rsidRDefault="00253809" w:rsidP="00426212">
            <w:pPr>
              <w:pStyle w:val="Titulek"/>
            </w:pPr>
            <w:r w:rsidRPr="00720186">
              <w:t>BEZ ZÁZNAMU</w:t>
            </w:r>
          </w:p>
        </w:tc>
        <w:tc>
          <w:tcPr>
            <w:tcW w:w="2171" w:type="dxa"/>
            <w:vAlign w:val="center"/>
          </w:tcPr>
          <w:p w:rsidR="00192262" w:rsidRDefault="00192262" w:rsidP="00426212">
            <w:pPr>
              <w:pStyle w:val="Titulek"/>
            </w:pPr>
          </w:p>
        </w:tc>
        <w:tc>
          <w:tcPr>
            <w:tcW w:w="2205" w:type="dxa"/>
            <w:vAlign w:val="center"/>
          </w:tcPr>
          <w:p w:rsidR="00192262" w:rsidRPr="00731559" w:rsidRDefault="00192262" w:rsidP="00426212">
            <w:pPr>
              <w:pStyle w:val="Titulek"/>
            </w:pPr>
          </w:p>
        </w:tc>
      </w:tr>
    </w:tbl>
    <w:p w:rsidR="00192262" w:rsidRDefault="00192262" w:rsidP="00426212">
      <w:pPr>
        <w:pStyle w:val="Nadpis5"/>
        <w:ind w:hanging="720"/>
      </w:pPr>
      <w:r>
        <w:t>1.</w:t>
      </w:r>
      <w:r w:rsidR="00490E51">
        <w:t>1.8.</w:t>
      </w:r>
      <w:r w:rsidR="00426212">
        <w:t xml:space="preserve"> </w:t>
      </w:r>
      <w:r w:rsidR="00426212">
        <w:tab/>
      </w:r>
      <w:r>
        <w:t xml:space="preserve">Na </w:t>
      </w:r>
      <w:r w:rsidR="005A488A">
        <w:t>z</w:t>
      </w:r>
      <w:r>
        <w:t xml:space="preserve">ákladě rozhodnutí ředitele RM-S byly omezeny služby pro  následující emise (emise jsou </w:t>
      </w:r>
      <w:r w:rsidR="00F5299D">
        <w:t>kotované</w:t>
      </w:r>
      <w:r>
        <w:t xml:space="preserve"> na trhu, ale není možno uzavírat obchody):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5103"/>
        <w:gridCol w:w="2693"/>
      </w:tblGrid>
      <w:tr w:rsidR="00192262">
        <w:tc>
          <w:tcPr>
            <w:tcW w:w="205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510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IČO</w:t>
            </w:r>
          </w:p>
        </w:tc>
      </w:tr>
      <w:tr w:rsidR="00720186">
        <w:trPr>
          <w:trHeight w:hRule="exact" w:val="397"/>
        </w:trPr>
        <w:tc>
          <w:tcPr>
            <w:tcW w:w="2055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  <w:tc>
          <w:tcPr>
            <w:tcW w:w="5103" w:type="dxa"/>
            <w:vAlign w:val="bottom"/>
          </w:tcPr>
          <w:p w:rsidR="00720186" w:rsidRPr="00720186" w:rsidRDefault="00720186" w:rsidP="00490E51">
            <w:pPr>
              <w:jc w:val="center"/>
            </w:pPr>
            <w:r w:rsidRPr="00720186">
              <w:t>BEZ ZÁZNAMU</w:t>
            </w:r>
          </w:p>
        </w:tc>
        <w:tc>
          <w:tcPr>
            <w:tcW w:w="2693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</w:tr>
    </w:tbl>
    <w:p w:rsidR="003858C1" w:rsidRPr="003858C1" w:rsidRDefault="00490E51" w:rsidP="00490E51">
      <w:pPr>
        <w:pStyle w:val="Nadpis3"/>
      </w:pPr>
      <w:r>
        <w:t xml:space="preserve">2. </w:t>
      </w:r>
      <w:r w:rsidR="001D54AB">
        <w:t>E</w:t>
      </w:r>
      <w:r w:rsidR="003858C1">
        <w:t>mise EasyClick</w:t>
      </w:r>
    </w:p>
    <w:p w:rsidR="003858C1" w:rsidRDefault="00BA65F2" w:rsidP="00BA65F2">
      <w:pPr>
        <w:pStyle w:val="Nadpis4"/>
        <w:ind w:left="0" w:firstLine="0"/>
      </w:pPr>
      <w:r>
        <w:t xml:space="preserve">2.1. </w:t>
      </w:r>
      <w:r w:rsidR="00200F18">
        <w:t>Seznam</w:t>
      </w:r>
      <w:r w:rsidR="003858C1">
        <w:t xml:space="preserve"> investičních cenných papírů, u kterých je možné podávat pokyny EasyClick</w:t>
      </w:r>
    </w:p>
    <w:p w:rsidR="00B668A2" w:rsidRPr="00B668A2" w:rsidRDefault="00B668A2" w:rsidP="00B668A2"/>
    <w:tbl>
      <w:tblPr>
        <w:tblW w:w="879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5"/>
        <w:gridCol w:w="1701"/>
        <w:gridCol w:w="2126"/>
        <w:gridCol w:w="1276"/>
        <w:gridCol w:w="1135"/>
      </w:tblGrid>
      <w:tr w:rsidR="002E4812" w:rsidRPr="003858C1" w:rsidTr="00B668A2">
        <w:trPr>
          <w:trHeight w:val="439"/>
          <w:tblHeader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AF70E3" w:rsidP="00B668A2">
            <w:pPr>
              <w:jc w:val="center"/>
              <w:rPr>
                <w:rStyle w:val="Siln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CBF897D" wp14:editId="7B0A2EC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4" name="Control 1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E72A5B" id="Control 10" o:spid="_x0000_s1026" style="position:absolute;margin-left:0;margin-top:0;width:94.5pt;height:22.5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0FUbwIAANMEAAAOAAAAZHJzL2Uyb0RvYy54bWysVNuO0zAQfUfiHyy/t7ko2TZR09VuSxHS&#10;Ait2+QDXcRqLxGNsd9OC+HfGTrt04QUh+uB6PPaZOTNnsrg+9B15EsZKUBVNpjElQnGopdpV9PPj&#10;ZjKnxDqmataBEhU9Ckuvl69fLQZdihRa6GphCIIoWw66oq1zuowiy1vRMzsFLRQ6GzA9c2iaXVQb&#10;NiB630VpHF9FA5haG+DCWjxdj066DPhNI7j72DRWONJVFHNzYTVh3fo1Wi5YuTNMt5Kf0mD/kEXP&#10;pMKgz1Br5hjZG/kHVC+5AQuNm3LoI2gayUXggGyS+Dc2Dy3TInDB4lj9XCb7/2D5h6d7Q2Rd0YwS&#10;xXps0QqUM9CRBOvVyroWvrG+UIO2Jd5/0PfGU7X6DvgXSxR8Aqxrgu9h1TK1EzfGwNAKVmOiF8eB&#10;zuNRY4yAF70A9IZFaLId3kONd9jeQajpoTG9D4jVIofQuuNz68TBEY6HCYohyTFjjr50ns9wjylH&#10;rDy/1sa6twJ64jcVNSiNgM6e7qwbr56v+GAKNrLrgjw69eIAMccTjI1Pvc9nEbr9vUjSLL5Ni8nm&#10;aj6bZJssnxSzeD6Jk+K2uIqzIltvfvi4SVaOxb2TSpyVl2R/19nTDIyaCdojQ0WLPM0DpYvce+lw&#10;vjrZV3Qe+9+oeN+cN6oO9ByT3biPXmYVyofUzv+BbGia79Oohy3UR+yZ8QrA6uOXADctmG+UDDhV&#10;FbVf98wISrp3CtVQJFnmxzAYWT5L0TCXnu2lhymOUBV1lIzblRtHd6+N3LUYKTnxvUGtNDK00eto&#10;zArz9gZOTmBwmnI/mpd2uPXrW7T8CQAA//8DAFBLAwQUAAYACAAAACEAmBDAC9sAAAAEAQAADwAA&#10;AGRycy9kb3ducmV2LnhtbEyPQUvDQBCF70L/wzIFb3bTUiXGbEop2EOVQqPet9kxCWZnY3aarv/e&#10;rZd6efB4w3vf5KtgOzHi4FtHCuazBARS5UxLtYL3t+e7FIRnTUZ3jlDBD3pYFZObXGfGnemAY8m1&#10;iCXkM62gYe4zKX3VoNV+5nqkmH26wWqOdqilGfQ5lttOLpLkQVrdUlxodI+bBquv8mQVfOzb3e47&#10;fd1uOGxfFvvgxvKwVOp2GtZPIBgDX4/hgh/RoYhMR3ci40WnID7Cf3rJ0sdojwqW9wnIIpf/4Ytf&#10;AAAA//8DAFBLAQItABQABgAIAAAAIQC2gziS/gAAAOEBAAATAAAAAAAAAAAAAAAAAAAAAABbQ29u&#10;dGVudF9UeXBlc10ueG1sUEsBAi0AFAAGAAgAAAAhADj9If/WAAAAlAEAAAsAAAAAAAAAAAAAAAAA&#10;LwEAAF9yZWxzLy5yZWxzUEsBAi0AFAAGAAgAAAAhAHWHQVRvAgAA0wQAAA4AAAAAAAAAAAAAAAAA&#10;LgIAAGRycy9lMm9Eb2MueG1sUEsBAi0AFAAGAAgAAAAhAJgQwAvbAAAABAEAAA8AAAAAAAAAAAAA&#10;AAAAyQQAAGRycy9kb3ducmV2LnhtbFBLBQYAAAAABAAEAPMAAADRBQAAAAA=&#10;" filled="f" stroked="f">
                      <o:lock v:ext="edit" rotation="t" shapetype="t"/>
                    </v:rect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0B1E5EE" wp14:editId="53CEC0B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3" name="Control 1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0D756D" id="Control 11" o:spid="_x0000_s1026" style="position:absolute;margin-left:0;margin-top:0;width:94.5pt;height:22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iJBbwIAANMEAAAOAAAAZHJzL2Uyb0RvYy54bWysVNuO0zAQfUfiHyy/t7mQXhJtutoLRUgF&#10;VuzyAa7jNBaJx9hu0y7i3xk7benCC0L0IfV4Jmcu50yurvddS3bCWAmqpMk4pkQoDpVUm5J+eVqO&#10;5pRYx1TFWlCipAdh6fXi9aurXhcihQbaShiCIMoWvS5p45wuosjyRnTMjkELhc4aTMccmmYTVYb1&#10;iN61URrH06gHU2kDXFiLt/eDky4Cfl0L7j7VtRWOtCXF2lx4mvBc+2e0uGLFxjDdSH4sg/1DFR2T&#10;CpOeoe6ZY2Rr5B9QneQGLNRuzKGLoK4lF6EH7CaJf+vmsWFahF5wOFafx2T/Hyz/uHswRFYlfUOJ&#10;Yh1SdAfKGWhJklDSyKoSnlg/qF7bAuMf9YPxrVq9Av7VEgWfAeeK0QruGqY24sYY6BvBKiz04jq0&#10;83TQmCPgRS8AvWERmqz7D1BhDNs6CDPd16bzCXFaZB+oO5ypE3tHOF4mKIZkggxz9KXzyQzPWHLE&#10;itPb2lj3TkBH/KGkBqUR0NluZd0QegrxyRQsZdsGebTqxQViDjeYG1/1Pl9FYPt7nqRZfJvmo+V0&#10;Phtly2wyymfxfBQn+W0+jbM8u1/+8HmTrBiGu5JKnJSXZH/H7HEHBs0E7ZG+pPkknYSWLmrvpMP9&#10;amVX0nnsf4PiPTlvVRXac0y2wzl6WVUYH7Z2+g/NBtI8T4Me1lAdkDPjFYDTxy8BHhowz5T0uFUl&#10;td+2zAhK2vcK1ZAnWebXMBjZZJaiYS4960sPUxyhSuooGY53bljdrTZy02Cm5NjvDWqlloFGr6Oh&#10;KqzbG7g5oYPjlvvVvLRD1K9v0eInAAAA//8DAFBLAwQUAAYACAAAACEAmBDAC9sAAAAEAQAADwAA&#10;AGRycy9kb3ducmV2LnhtbEyPQUvDQBCF70L/wzIFb3bTUiXGbEop2EOVQqPet9kxCWZnY3aarv/e&#10;rZd6efB4w3vf5KtgOzHi4FtHCuazBARS5UxLtYL3t+e7FIRnTUZ3jlDBD3pYFZObXGfGnemAY8m1&#10;iCXkM62gYe4zKX3VoNV+5nqkmH26wWqOdqilGfQ5lttOLpLkQVrdUlxodI+bBquv8mQVfOzb3e47&#10;fd1uOGxfFvvgxvKwVOp2GtZPIBgDX4/hgh/RoYhMR3ci40WnID7Cf3rJ0sdojwqW9wnIIpf/4Ytf&#10;AAAA//8DAFBLAQItABQABgAIAAAAIQC2gziS/gAAAOEBAAATAAAAAAAAAAAAAAAAAAAAAABbQ29u&#10;dGVudF9UeXBlc10ueG1sUEsBAi0AFAAGAAgAAAAhADj9If/WAAAAlAEAAAsAAAAAAAAAAAAAAAAA&#10;LwEAAF9yZWxzLy5yZWxzUEsBAi0AFAAGAAgAAAAhANtCIkFvAgAA0wQAAA4AAAAAAAAAAAAAAAAA&#10;LgIAAGRycy9lMm9Eb2MueG1sUEsBAi0AFAAGAAgAAAAhAJgQwAvbAAAABAEAAA8AAAAAAAAAAAAA&#10;AAAAyQQAAGRycy9kb3ducmV2LnhtbFBLBQYAAAAABAAEAPMAAADRBQAAAAA=&#10;" filled="f" stroked="f">
                      <o:lock v:ext="edit" rotation="t" shapetype="t"/>
                    </v:rect>
                  </w:pict>
                </mc:Fallback>
              </mc:AlternateContent>
            </w:r>
            <w:r w:rsidR="002E4812" w:rsidRPr="00B668A2">
              <w:rPr>
                <w:rStyle w:val="Siln"/>
              </w:rPr>
              <w:t>Název akcie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EasyClick Lot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Maximální počet lotů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 xml:space="preserve">Rozpětí </w:t>
            </w:r>
            <w:r w:rsidRPr="00B668A2">
              <w:rPr>
                <w:rStyle w:val="Siln"/>
              </w:rPr>
              <w:br/>
              <w:t>PCP v %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PHILIP MORRIS ČR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CS0008418869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ORCO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LU0122624777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CETV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BMG200452024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ERSTE GROUP BANK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AT0000652011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KOMERČNÍ BANKA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CZ0008019106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F731C3" w:rsidP="00302548">
            <w:pPr>
              <w:jc w:val="center"/>
            </w:pPr>
            <w:r>
              <w:t>5</w:t>
            </w:r>
            <w:r w:rsidR="002E4812" w:rsidRPr="00D64039">
              <w:t>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DEUTSCHE TELECOM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DE0005557508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PEGAS NONWOVENS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LU0275164910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ČEZ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CZ0005112300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9B0722" w:rsidP="00302548">
            <w:r>
              <w:rPr>
                <w:caps/>
              </w:rPr>
              <w:t>O2 C.R.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CZ0009093209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VÍTKOVICE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CZ0005098558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NOKIA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FI0009000681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64A0E" w:rsidRDefault="002E4812" w:rsidP="00302548">
            <w:r>
              <w:t>VIG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AT0000908504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EXXON MOBIL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US30231G1022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INTEL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US4581401001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MCDONALDS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US5801351017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MICROSOFT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US5949181045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VOKSWAGEN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DE0007664005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10</w:t>
            </w:r>
            <w:r w:rsidRPr="003858C1">
              <w:t xml:space="preserve">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5313AB" w:rsidRDefault="002E4812" w:rsidP="00302548">
            <w:r>
              <w:t>NWR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0C5BB4" w:rsidRDefault="002E4812" w:rsidP="00302548">
            <w:pPr>
              <w:jc w:val="center"/>
            </w:pPr>
            <w:r w:rsidRPr="000C5BB4">
              <w:t>GB00B42CTW68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FF3E1C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Default="00FF3E1C" w:rsidP="00302548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Pr="00D51F3C" w:rsidRDefault="00FF3E1C" w:rsidP="00302548">
            <w:pPr>
              <w:jc w:val="center"/>
            </w:pPr>
            <w:r w:rsidRPr="008F6C6B">
              <w:t>GB00BF5SDZ96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E1C" w:rsidRDefault="00FF3E1C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ALPHABET (GOOGLE)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US02079K3059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APPLE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US0378331005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DAIMLER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DE0007100000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DEUTSCHE BANK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DE0005140008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FACEBOOK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US30303M1027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TWITTER INC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US90184L1026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CF6229" w:rsidRDefault="00CF6229" w:rsidP="007B5FB3">
            <w:r>
              <w:t>KOFOLA ČS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CF6229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CZ0009000121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E4716D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4716D" w:rsidRDefault="00E4716D" w:rsidP="007B5FB3">
            <w:r w:rsidRPr="00E4716D"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4716D" w:rsidRPr="00CF6229" w:rsidRDefault="00E4716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E4716D">
              <w:rPr>
                <w:b w:val="0"/>
                <w:sz w:val="20"/>
              </w:rPr>
              <w:t>CZ0008040318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16D" w:rsidRDefault="00E4716D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716D" w:rsidRDefault="00E4716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716D" w:rsidRDefault="00E4716D" w:rsidP="00302548">
            <w:pPr>
              <w:jc w:val="center"/>
            </w:pPr>
            <w:r>
              <w:t>20</w:t>
            </w:r>
          </w:p>
        </w:tc>
      </w:tr>
      <w:tr w:rsidR="007604F1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4F1" w:rsidRPr="00E4716D" w:rsidRDefault="0045160D" w:rsidP="007B5FB3">
            <w:r w:rsidRPr="00F620CB">
              <w:t>PRABOS PLUS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4F1" w:rsidRPr="0045160D" w:rsidRDefault="0045160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45160D">
              <w:rPr>
                <w:b w:val="0"/>
                <w:snapToGrid/>
                <w:sz w:val="20"/>
              </w:rPr>
              <w:t>CZ0005131318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04F1" w:rsidRDefault="0045160D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04F1" w:rsidRDefault="0045160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04F1" w:rsidRDefault="0045160D" w:rsidP="00302548">
            <w:pPr>
              <w:jc w:val="center"/>
            </w:pPr>
            <w:r>
              <w:t>20</w:t>
            </w:r>
          </w:p>
        </w:tc>
      </w:tr>
      <w:tr w:rsidR="007604F1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4F1" w:rsidRPr="00E4716D" w:rsidRDefault="0017054E" w:rsidP="007B5FB3">
            <w:r>
              <w:t>AVAST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4F1" w:rsidRPr="00E4716D" w:rsidRDefault="0045160D" w:rsidP="007B5FB3">
            <w:pPr>
              <w:pStyle w:val="Nadpis1"/>
              <w:rPr>
                <w:b w:val="0"/>
                <w:sz w:val="20"/>
              </w:rPr>
            </w:pPr>
            <w:r w:rsidRPr="0045160D">
              <w:rPr>
                <w:b w:val="0"/>
                <w:sz w:val="20"/>
              </w:rPr>
              <w:t>GB00BDD85M81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04F1" w:rsidRDefault="0017054E" w:rsidP="00302548">
            <w:pPr>
              <w:jc w:val="center"/>
            </w:pPr>
            <w:r>
              <w:t>500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04F1" w:rsidRDefault="0017054E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04F1" w:rsidRDefault="0017054E" w:rsidP="00302548">
            <w:pPr>
              <w:jc w:val="center"/>
            </w:pPr>
            <w:r>
              <w:t>20</w:t>
            </w:r>
          </w:p>
        </w:tc>
      </w:tr>
    </w:tbl>
    <w:p w:rsidR="000F2D5E" w:rsidRDefault="000F2D5E" w:rsidP="000F2D5E"/>
    <w:p w:rsidR="008E2994" w:rsidRDefault="008E2994" w:rsidP="000F2D5E"/>
    <w:p w:rsidR="0040599D" w:rsidRPr="00517F74" w:rsidRDefault="00B668A2" w:rsidP="00517F74">
      <w:pPr>
        <w:pStyle w:val="Nadpis3"/>
      </w:pPr>
      <w:r>
        <w:t xml:space="preserve">3. </w:t>
      </w:r>
      <w:r w:rsidR="003D4F06">
        <w:t>Tvůrci trhu</w:t>
      </w:r>
      <w:r w:rsidR="005D6A75">
        <w:t xml:space="preserve"> a podporovatelé</w:t>
      </w:r>
      <w:r w:rsidR="00BB1D85">
        <w:t xml:space="preserve"> likvidity</w:t>
      </w:r>
      <w:r w:rsidR="003D4F06">
        <w:t xml:space="preserve">          </w:t>
      </w:r>
    </w:p>
    <w:p w:rsidR="00A43285" w:rsidRDefault="00A43285" w:rsidP="00A43285">
      <w:pPr>
        <w:pStyle w:val="Nadpis1"/>
        <w:jc w:val="left"/>
      </w:pPr>
      <w:r w:rsidRPr="00A43285">
        <w:rPr>
          <w:sz w:val="22"/>
        </w:rPr>
        <w:t>3.</w:t>
      </w:r>
      <w:r w:rsidR="00911DAF">
        <w:rPr>
          <w:sz w:val="22"/>
        </w:rPr>
        <w:t>1</w:t>
      </w:r>
      <w:r w:rsidRPr="00A43285">
        <w:rPr>
          <w:sz w:val="22"/>
        </w:rPr>
        <w:t xml:space="preserve">. Seznam investičních cenných papírů, u kterých mohou působit tvůrci trhu RM-S, platný od 1. </w:t>
      </w:r>
      <w:r>
        <w:rPr>
          <w:sz w:val="22"/>
        </w:rPr>
        <w:t>prosince</w:t>
      </w:r>
      <w:r w:rsidRPr="00A43285">
        <w:rPr>
          <w:sz w:val="22"/>
        </w:rPr>
        <w:t xml:space="preserve"> 2018</w:t>
      </w:r>
    </w:p>
    <w:p w:rsidR="00A43285" w:rsidRPr="00D5408A" w:rsidRDefault="00A43285" w:rsidP="00A43285"/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701"/>
        <w:gridCol w:w="1134"/>
        <w:gridCol w:w="1275"/>
        <w:gridCol w:w="1418"/>
        <w:gridCol w:w="1417"/>
      </w:tblGrid>
      <w:tr w:rsidR="00A43285" w:rsidTr="00D37E88">
        <w:trPr>
          <w:cantSplit/>
          <w:trHeight w:val="35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pct15" w:color="auto" w:fill="FFFFFF"/>
            <w:vAlign w:val="center"/>
          </w:tcPr>
          <w:p w:rsidR="00A43285" w:rsidRDefault="00A43285" w:rsidP="00D37E88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A43285" w:rsidRDefault="00A43285" w:rsidP="00D37E88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A43285" w:rsidRDefault="00A43285" w:rsidP="00D37E88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nil"/>
            </w:tcBorders>
            <w:shd w:val="pct15" w:color="auto" w:fill="FFFFFF"/>
            <w:vAlign w:val="center"/>
          </w:tcPr>
          <w:p w:rsidR="00A43285" w:rsidRDefault="00A43285" w:rsidP="00D37E88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A43285" w:rsidRDefault="00A43285" w:rsidP="00D37E88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A43285" w:rsidTr="00D37E88">
        <w:trPr>
          <w:cantSplit/>
          <w:trHeight w:val="544"/>
        </w:trPr>
        <w:tc>
          <w:tcPr>
            <w:tcW w:w="2694" w:type="dxa"/>
            <w:vMerge/>
            <w:tcBorders>
              <w:left w:val="single" w:sz="4" w:space="0" w:color="auto"/>
            </w:tcBorders>
            <w:vAlign w:val="center"/>
          </w:tcPr>
          <w:p w:rsidR="00A43285" w:rsidRDefault="00A43285" w:rsidP="00D37E88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A43285" w:rsidRDefault="00A43285" w:rsidP="00D37E88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A43285" w:rsidRDefault="00A43285" w:rsidP="00D37E88">
            <w:pPr>
              <w:jc w:val="center"/>
            </w:pPr>
          </w:p>
        </w:tc>
        <w:tc>
          <w:tcPr>
            <w:tcW w:w="1275" w:type="dxa"/>
            <w:shd w:val="pct15" w:color="auto" w:fill="auto"/>
            <w:vAlign w:val="center"/>
          </w:tcPr>
          <w:p w:rsidR="00A43285" w:rsidRDefault="00A43285" w:rsidP="00D37E88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8" w:type="dxa"/>
            <w:shd w:val="pct15" w:color="auto" w:fill="auto"/>
            <w:vAlign w:val="center"/>
          </w:tcPr>
          <w:p w:rsidR="00A43285" w:rsidRDefault="00A43285" w:rsidP="00D37E88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A43285" w:rsidRDefault="00A43285" w:rsidP="00D37E88"/>
        </w:tc>
      </w:tr>
      <w:tr w:rsidR="00A43285" w:rsidTr="00D37E88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A43285" w:rsidRPr="00264A0E" w:rsidRDefault="00A43285" w:rsidP="00D37E88">
            <w:r w:rsidRPr="00264A0E">
              <w:t>ERSTE</w:t>
            </w:r>
            <w:r>
              <w:t xml:space="preserve"> GROUP BANK</w:t>
            </w:r>
          </w:p>
        </w:tc>
        <w:tc>
          <w:tcPr>
            <w:tcW w:w="1701" w:type="dxa"/>
            <w:vAlign w:val="center"/>
          </w:tcPr>
          <w:p w:rsidR="00A43285" w:rsidRPr="00264A0E" w:rsidRDefault="00A43285" w:rsidP="00D37E88">
            <w:r w:rsidRPr="00264A0E">
              <w:t>AT0000652011</w:t>
            </w:r>
          </w:p>
        </w:tc>
        <w:tc>
          <w:tcPr>
            <w:tcW w:w="1134" w:type="dxa"/>
            <w:vAlign w:val="center"/>
          </w:tcPr>
          <w:p w:rsidR="00A43285" w:rsidRPr="005C6E46" w:rsidRDefault="00A43285" w:rsidP="00D37E88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A43285" w:rsidRPr="00D52BE7" w:rsidRDefault="00A43285" w:rsidP="00D37E88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A43285" w:rsidRPr="00D52BE7" w:rsidRDefault="00A43285" w:rsidP="00D37E88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A43285" w:rsidRPr="00F52ED1" w:rsidRDefault="00A43285" w:rsidP="00D37E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A43285" w:rsidTr="00D37E88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A43285" w:rsidRPr="00264A0E" w:rsidRDefault="00A43285" w:rsidP="00D37E88">
            <w:r w:rsidRPr="00264A0E">
              <w:t>CETV</w:t>
            </w:r>
          </w:p>
        </w:tc>
        <w:tc>
          <w:tcPr>
            <w:tcW w:w="1701" w:type="dxa"/>
            <w:vAlign w:val="center"/>
          </w:tcPr>
          <w:p w:rsidR="00A43285" w:rsidRPr="00264A0E" w:rsidRDefault="00A43285" w:rsidP="00D37E88">
            <w:r w:rsidRPr="00264A0E">
              <w:t>BMG200452024</w:t>
            </w:r>
          </w:p>
        </w:tc>
        <w:tc>
          <w:tcPr>
            <w:tcW w:w="1134" w:type="dxa"/>
            <w:vAlign w:val="center"/>
          </w:tcPr>
          <w:p w:rsidR="00A43285" w:rsidRPr="005C6E46" w:rsidRDefault="00A43285" w:rsidP="00D37E88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A43285" w:rsidRPr="00EA0247" w:rsidRDefault="00A43285" w:rsidP="00D37E88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A43285" w:rsidRPr="00EA0247" w:rsidRDefault="00A43285" w:rsidP="00D37E88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A43285" w:rsidRPr="00F52ED1" w:rsidRDefault="00A43285" w:rsidP="00D37E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A43285" w:rsidTr="00D37E88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A43285" w:rsidRDefault="00A43285" w:rsidP="00D37E88">
            <w:pPr>
              <w:pStyle w:val="Zpat"/>
              <w:rPr>
                <w:caps/>
              </w:rPr>
            </w:pPr>
            <w:r>
              <w:rPr>
                <w:caps/>
              </w:rPr>
              <w:t>ČEZ</w:t>
            </w:r>
          </w:p>
        </w:tc>
        <w:tc>
          <w:tcPr>
            <w:tcW w:w="1701" w:type="dxa"/>
            <w:vAlign w:val="center"/>
          </w:tcPr>
          <w:p w:rsidR="00A43285" w:rsidRDefault="00A43285" w:rsidP="00D37E88">
            <w:r>
              <w:t>CZ0005112300</w:t>
            </w:r>
          </w:p>
        </w:tc>
        <w:tc>
          <w:tcPr>
            <w:tcW w:w="1134" w:type="dxa"/>
            <w:vAlign w:val="center"/>
          </w:tcPr>
          <w:p w:rsidR="00A43285" w:rsidRPr="005C6E46" w:rsidRDefault="00A43285" w:rsidP="00D37E88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A43285" w:rsidRPr="00CC3C16" w:rsidRDefault="00A43285" w:rsidP="00D37E88">
            <w:pPr>
              <w:jc w:val="center"/>
              <w:rPr>
                <w:color w:val="000000"/>
              </w:rPr>
            </w:pPr>
            <w:r w:rsidRPr="00CC3C16">
              <w:rPr>
                <w:color w:val="000000"/>
              </w:rPr>
              <w:t>15</w:t>
            </w:r>
          </w:p>
        </w:tc>
        <w:tc>
          <w:tcPr>
            <w:tcW w:w="1418" w:type="dxa"/>
            <w:vAlign w:val="center"/>
          </w:tcPr>
          <w:p w:rsidR="00A43285" w:rsidRPr="00CC3C16" w:rsidRDefault="00A43285" w:rsidP="00D37E88">
            <w:pPr>
              <w:jc w:val="center"/>
              <w:rPr>
                <w:color w:val="000000"/>
              </w:rPr>
            </w:pPr>
            <w:r w:rsidRPr="00CC3C16"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A43285" w:rsidRPr="00F52ED1" w:rsidRDefault="00A43285" w:rsidP="00D37E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A43285" w:rsidTr="00D37E88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A43285" w:rsidRDefault="00A43285" w:rsidP="00D37E88">
            <w:pPr>
              <w:pStyle w:val="Zpat"/>
              <w:rPr>
                <w:caps/>
              </w:rPr>
            </w:pPr>
            <w:r>
              <w:rPr>
                <w:caps/>
              </w:rPr>
              <w:t>KOMERČNÍ BANKA</w:t>
            </w:r>
          </w:p>
        </w:tc>
        <w:tc>
          <w:tcPr>
            <w:tcW w:w="1701" w:type="dxa"/>
            <w:vAlign w:val="center"/>
          </w:tcPr>
          <w:p w:rsidR="00A43285" w:rsidRDefault="00A43285" w:rsidP="00D37E88">
            <w:r>
              <w:t>CZ0008019106</w:t>
            </w:r>
          </w:p>
        </w:tc>
        <w:tc>
          <w:tcPr>
            <w:tcW w:w="1134" w:type="dxa"/>
            <w:vAlign w:val="center"/>
          </w:tcPr>
          <w:p w:rsidR="00A43285" w:rsidRPr="005C6E46" w:rsidRDefault="00A43285" w:rsidP="00D37E88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A43285" w:rsidRPr="005E471D" w:rsidRDefault="00A43285" w:rsidP="00D37E88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A43285" w:rsidRPr="005E471D" w:rsidRDefault="00A43285" w:rsidP="00D37E88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A43285" w:rsidRPr="00F52ED1" w:rsidRDefault="00A43285" w:rsidP="00D37E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A43285" w:rsidTr="00D37E88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A43285" w:rsidRDefault="00A43285" w:rsidP="00D37E88">
            <w:pPr>
              <w:pStyle w:val="Zpat"/>
              <w:rPr>
                <w:caps/>
              </w:rPr>
            </w:pPr>
            <w:r>
              <w:rPr>
                <w:caps/>
              </w:rPr>
              <w:t>O2 C.R.</w:t>
            </w:r>
          </w:p>
        </w:tc>
        <w:tc>
          <w:tcPr>
            <w:tcW w:w="1701" w:type="dxa"/>
            <w:vAlign w:val="center"/>
          </w:tcPr>
          <w:p w:rsidR="00A43285" w:rsidRDefault="00A43285" w:rsidP="00D37E88">
            <w:r>
              <w:t>CZ0009093209</w:t>
            </w:r>
          </w:p>
        </w:tc>
        <w:tc>
          <w:tcPr>
            <w:tcW w:w="1134" w:type="dxa"/>
            <w:vAlign w:val="center"/>
          </w:tcPr>
          <w:p w:rsidR="00A43285" w:rsidRPr="005C6E46" w:rsidRDefault="00A43285" w:rsidP="00D37E88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A43285" w:rsidRPr="005E471D" w:rsidRDefault="00A43285" w:rsidP="00D37E88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6</w:t>
            </w:r>
          </w:p>
        </w:tc>
        <w:tc>
          <w:tcPr>
            <w:tcW w:w="1418" w:type="dxa"/>
            <w:vAlign w:val="center"/>
          </w:tcPr>
          <w:p w:rsidR="00A43285" w:rsidRPr="005E471D" w:rsidRDefault="00A43285" w:rsidP="00D37E88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A43285" w:rsidRPr="00F52ED1" w:rsidRDefault="00A43285" w:rsidP="00D37E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A43285" w:rsidTr="00D37E88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A43285" w:rsidRDefault="00A43285" w:rsidP="00D37E88">
            <w:pPr>
              <w:pStyle w:val="Zpat"/>
              <w:rPr>
                <w:caps/>
              </w:rPr>
            </w:pPr>
            <w:r>
              <w:rPr>
                <w:caps/>
              </w:rPr>
              <w:t>MONETA MONEY BANK</w:t>
            </w:r>
          </w:p>
        </w:tc>
        <w:tc>
          <w:tcPr>
            <w:tcW w:w="1701" w:type="dxa"/>
            <w:vAlign w:val="center"/>
          </w:tcPr>
          <w:p w:rsidR="00A43285" w:rsidRDefault="00A43285" w:rsidP="00D37E88">
            <w:r>
              <w:t>CZ0008040318</w:t>
            </w:r>
          </w:p>
        </w:tc>
        <w:tc>
          <w:tcPr>
            <w:tcW w:w="1134" w:type="dxa"/>
            <w:vAlign w:val="center"/>
          </w:tcPr>
          <w:p w:rsidR="00A43285" w:rsidRPr="005C6E46" w:rsidRDefault="00A43285" w:rsidP="00D37E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A43285" w:rsidRPr="005E471D" w:rsidRDefault="00A43285" w:rsidP="00D37E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A43285" w:rsidRPr="005E471D" w:rsidRDefault="00A43285" w:rsidP="00D37E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A43285" w:rsidRDefault="00A43285" w:rsidP="00D37E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A43285" w:rsidRDefault="00A43285" w:rsidP="00A43285">
      <w:pPr>
        <w:pStyle w:val="Nadpis4"/>
        <w:ind w:left="0" w:firstLine="0"/>
      </w:pPr>
      <w:r>
        <w:t>3.</w:t>
      </w:r>
      <w:r w:rsidR="00911DAF">
        <w:t>2</w:t>
      </w:r>
      <w:r>
        <w:t xml:space="preserve">. Seznam tvůrců trhu </w:t>
      </w:r>
    </w:p>
    <w:p w:rsidR="00A43285" w:rsidRDefault="00A43285" w:rsidP="00A43285">
      <w:pPr>
        <w:pStyle w:val="Nadpis4"/>
        <w:ind w:left="0" w:firstLine="0"/>
        <w:rPr>
          <w:b w:val="0"/>
          <w:sz w:val="20"/>
        </w:rPr>
      </w:pPr>
      <w:r>
        <w:rPr>
          <w:b w:val="0"/>
          <w:sz w:val="20"/>
        </w:rPr>
        <w:t>Bez záznamu.</w:t>
      </w:r>
    </w:p>
    <w:p w:rsidR="00A43285" w:rsidRDefault="00A43285" w:rsidP="00A43285">
      <w:pPr>
        <w:pStyle w:val="Nadpis4"/>
        <w:ind w:left="0" w:firstLine="0"/>
      </w:pPr>
      <w:r>
        <w:t>3.</w:t>
      </w:r>
      <w:r w:rsidR="00911DAF">
        <w:t>3</w:t>
      </w:r>
      <w:r>
        <w:t>. Seznam podporovatelů likvidity</w:t>
      </w:r>
    </w:p>
    <w:p w:rsidR="00A43285" w:rsidRDefault="00A43285" w:rsidP="00A43285">
      <w:pPr>
        <w:pStyle w:val="Nadpis4"/>
        <w:ind w:left="0" w:firstLine="0"/>
        <w:rPr>
          <w:b w:val="0"/>
          <w:sz w:val="20"/>
        </w:rPr>
      </w:pPr>
      <w:r>
        <w:rPr>
          <w:b w:val="0"/>
          <w:sz w:val="20"/>
        </w:rPr>
        <w:t>V prosinci 2018 mohou působit jako podporovatelé likvidity v RM-S Fio banka, a.s. a BH Securities a.s.</w:t>
      </w:r>
    </w:p>
    <w:p w:rsidR="00A43285" w:rsidRPr="00A43285" w:rsidRDefault="00A43285" w:rsidP="00A43285"/>
    <w:p w:rsidR="008E2994" w:rsidRDefault="008E2994" w:rsidP="008E2994"/>
    <w:p w:rsidR="00B94F1E" w:rsidRDefault="00B94F1E" w:rsidP="008E2994"/>
    <w:p w:rsidR="00B94F1E" w:rsidRDefault="00B94F1E" w:rsidP="008E2994"/>
    <w:p w:rsidR="00B94F1E" w:rsidRDefault="00B94F1E" w:rsidP="008E2994"/>
    <w:p w:rsidR="00B94F1E" w:rsidRDefault="00B94F1E" w:rsidP="008E2994"/>
    <w:p w:rsidR="00B94F1E" w:rsidRDefault="00B94F1E" w:rsidP="008E2994"/>
    <w:p w:rsidR="00B94F1E" w:rsidRDefault="00B94F1E" w:rsidP="008E2994"/>
    <w:p w:rsidR="00B94F1E" w:rsidRDefault="00B94F1E" w:rsidP="008E2994"/>
    <w:p w:rsidR="00911DAF" w:rsidRDefault="00911DAF" w:rsidP="008E2994"/>
    <w:p w:rsidR="00911DAF" w:rsidRDefault="00911DAF" w:rsidP="008E2994"/>
    <w:p w:rsidR="00911DAF" w:rsidRDefault="00911DAF" w:rsidP="008E2994"/>
    <w:p w:rsidR="00911DAF" w:rsidRDefault="00911DAF" w:rsidP="008E2994"/>
    <w:p w:rsidR="00911DAF" w:rsidRDefault="00911DAF" w:rsidP="008E2994"/>
    <w:p w:rsidR="00911DAF" w:rsidRDefault="00911DAF" w:rsidP="008E2994"/>
    <w:p w:rsidR="00911DAF" w:rsidRDefault="00911DAF" w:rsidP="008E2994"/>
    <w:p w:rsidR="00911DAF" w:rsidRDefault="00911DAF" w:rsidP="008E2994"/>
    <w:p w:rsidR="00911DAF" w:rsidRDefault="00911DAF" w:rsidP="008E2994"/>
    <w:p w:rsidR="00911DAF" w:rsidRDefault="00911DAF" w:rsidP="008E2994"/>
    <w:p w:rsidR="00911DAF" w:rsidRDefault="00911DAF" w:rsidP="008E2994"/>
    <w:p w:rsidR="00911DAF" w:rsidRDefault="00911DAF" w:rsidP="008E2994"/>
    <w:p w:rsidR="00911DAF" w:rsidRDefault="00911DAF" w:rsidP="008E2994"/>
    <w:p w:rsidR="00911DAF" w:rsidRDefault="00911DAF" w:rsidP="008E2994"/>
    <w:p w:rsidR="00911DAF" w:rsidRDefault="00911DAF" w:rsidP="008E2994"/>
    <w:p w:rsidR="00911DAF" w:rsidRDefault="00911DAF" w:rsidP="008E2994"/>
    <w:p w:rsidR="00911DAF" w:rsidRDefault="00911DAF" w:rsidP="008E2994"/>
    <w:p w:rsidR="00911DAF" w:rsidRDefault="00911DAF" w:rsidP="008E2994"/>
    <w:p w:rsidR="00911DAF" w:rsidRDefault="00911DAF" w:rsidP="008E2994"/>
    <w:p w:rsidR="00911DAF" w:rsidRDefault="00911DAF" w:rsidP="008E2994"/>
    <w:p w:rsidR="00911DAF" w:rsidRDefault="00911DAF" w:rsidP="008E2994"/>
    <w:p w:rsidR="00B94F1E" w:rsidRDefault="00B94F1E" w:rsidP="008E2994"/>
    <w:p w:rsidR="00B94F1E" w:rsidRDefault="00B94F1E" w:rsidP="008E2994"/>
    <w:p w:rsidR="00C627B0" w:rsidRDefault="00192262" w:rsidP="00881EC8">
      <w:pPr>
        <w:pStyle w:val="Nadpis3"/>
        <w:numPr>
          <w:ilvl w:val="0"/>
          <w:numId w:val="4"/>
        </w:numPr>
      </w:pPr>
      <w:r>
        <w:lastRenderedPageBreak/>
        <w:t>K</w:t>
      </w:r>
      <w:r w:rsidR="00DD2A8A">
        <w:t> </w:t>
      </w:r>
      <w:r>
        <w:t>informaci</w:t>
      </w:r>
    </w:p>
    <w:p w:rsidR="001B7620" w:rsidRPr="00C175E8" w:rsidRDefault="00192262" w:rsidP="00B668A2">
      <w:pPr>
        <w:pStyle w:val="Nadpis4"/>
        <w:numPr>
          <w:ilvl w:val="1"/>
          <w:numId w:val="4"/>
        </w:numPr>
      </w:pPr>
      <w:r>
        <w:t>Otevřené podílové fondy – primární trh</w:t>
      </w:r>
    </w:p>
    <w:p w:rsidR="00C175E8" w:rsidRDefault="00C175E8" w:rsidP="00AD2473"/>
    <w:p w:rsidR="00192262" w:rsidRPr="001B7620" w:rsidRDefault="00192262">
      <w:pPr>
        <w:rPr>
          <w:b/>
        </w:rPr>
      </w:pPr>
      <w:r>
        <w:rPr>
          <w:b/>
        </w:rPr>
        <w:t>Na primárním trhu RM-S je pozastaveno vydávání a vracení  podílových listů níže uvedených OPF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827"/>
        <w:gridCol w:w="1984"/>
        <w:gridCol w:w="2268"/>
      </w:tblGrid>
      <w:tr w:rsidR="00192262">
        <w:tc>
          <w:tcPr>
            <w:tcW w:w="163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984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pStyle w:val="Nadpis4"/>
              <w:rPr>
                <w:rStyle w:val="Siln"/>
                <w:b/>
              </w:rPr>
            </w:pPr>
            <w:r w:rsidRPr="00B668A2">
              <w:rPr>
                <w:rStyle w:val="Siln"/>
                <w:b/>
              </w:rPr>
              <w:t>Datum pozastavení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192262">
        <w:tc>
          <w:tcPr>
            <w:tcW w:w="1630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3827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BEZ ZÁZNAMU</w:t>
            </w:r>
          </w:p>
        </w:tc>
        <w:tc>
          <w:tcPr>
            <w:tcW w:w="1984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  <w:sz w:val="22"/>
                <w:vertAlign w:val="superscript"/>
              </w:rPr>
            </w:pPr>
          </w:p>
        </w:tc>
        <w:tc>
          <w:tcPr>
            <w:tcW w:w="2268" w:type="dxa"/>
          </w:tcPr>
          <w:p w:rsidR="00192262" w:rsidRDefault="00192262">
            <w:pPr>
              <w:spacing w:before="120"/>
              <w:ind w:left="-993" w:firstLine="993"/>
              <w:rPr>
                <w:snapToGrid w:val="0"/>
              </w:rPr>
            </w:pPr>
          </w:p>
        </w:tc>
      </w:tr>
    </w:tbl>
    <w:p w:rsidR="00192262" w:rsidRPr="002218DD" w:rsidRDefault="00192262" w:rsidP="00B668A2">
      <w:pPr>
        <w:pStyle w:val="Nadpis4"/>
        <w:numPr>
          <w:ilvl w:val="1"/>
          <w:numId w:val="4"/>
        </w:numPr>
      </w:pPr>
      <w:r w:rsidRPr="002218DD">
        <w:t xml:space="preserve">Informace od emitentů </w:t>
      </w:r>
    </w:p>
    <w:p w:rsidR="00B668A2" w:rsidRDefault="00B668A2" w:rsidP="00B668A2"/>
    <w:p w:rsidR="00001628" w:rsidRDefault="00192262" w:rsidP="00B668A2">
      <w:pPr>
        <w:rPr>
          <w:rStyle w:val="Hypertextovodkaz"/>
        </w:rPr>
      </w:pPr>
      <w:r>
        <w:t>Podrobné informace od emitentů na webových stránkách RM-S</w:t>
      </w:r>
      <w:r w:rsidR="004D0FF2">
        <w:t xml:space="preserve"> </w:t>
      </w:r>
      <w:hyperlink r:id="rId9" w:history="1">
        <w:r w:rsidR="001B1AE4" w:rsidRPr="009611B2">
          <w:rPr>
            <w:rStyle w:val="Hypertextovodkaz"/>
          </w:rPr>
          <w:t>http://www.rmsystem.cz/</w:t>
        </w:r>
      </w:hyperlink>
    </w:p>
    <w:p w:rsidR="00A37C3C" w:rsidRDefault="00A37C3C" w:rsidP="00B668A2"/>
    <w:p w:rsidR="00192262" w:rsidRDefault="00192262" w:rsidP="00B668A2">
      <w:pPr>
        <w:pStyle w:val="Nadpis4"/>
        <w:numPr>
          <w:ilvl w:val="1"/>
          <w:numId w:val="4"/>
        </w:numPr>
      </w:pPr>
      <w:r>
        <w:t>Z</w:t>
      </w:r>
      <w:r w:rsidR="00DB1F98">
        <w:t>m</w:t>
      </w:r>
      <w:r>
        <w:t>ěny v</w:t>
      </w:r>
      <w:r w:rsidR="00DD2A8A">
        <w:t> </w:t>
      </w:r>
      <w:r>
        <w:t>emisích</w:t>
      </w:r>
    </w:p>
    <w:p w:rsidR="00F5299D" w:rsidRDefault="00875D54" w:rsidP="00353038">
      <w:pPr>
        <w:jc w:val="both"/>
      </w:pPr>
      <w:r w:rsidRPr="008201BC">
        <w:t>Níže uvedené změny v</w:t>
      </w:r>
      <w:r w:rsidR="00DD2A8A">
        <w:t> </w:t>
      </w:r>
      <w:r w:rsidRPr="008201BC">
        <w:t xml:space="preserve">emisích se připravují zejména podle údajů emitentů, České národní banky případně </w:t>
      </w:r>
      <w:r w:rsidR="008873FD">
        <w:t>Centrálního depozitáře cenných papírů</w:t>
      </w:r>
      <w:r w:rsidRPr="008201BC">
        <w:t xml:space="preserve">.  </w:t>
      </w:r>
      <w:r w:rsidRPr="008201BC">
        <w:rPr>
          <w:u w:val="single"/>
        </w:rPr>
        <w:t xml:space="preserve">Změny  jsou uváděny pouze orientačně a termíny, popřípadě i obsah změny, se při realizaci může změnit. </w:t>
      </w:r>
      <w:r w:rsidRPr="008201BC">
        <w:t>RM-S však  respektuje i změny uskutečněné v</w:t>
      </w:r>
      <w:r w:rsidR="00DD2A8A">
        <w:t> </w:t>
      </w:r>
      <w:r w:rsidR="008873FD">
        <w:t>Centrálním depozitáři cenných papírů</w:t>
      </w:r>
      <w:r w:rsidRPr="008201BC">
        <w:t>, provedené bez ohledu na to, zda na ně dříve zákazníky upozornil, popřípadě, zda mezi upozorněním a realizací došlo ke změnám. Jestliže emitent splnil všechny povinnosti vyplývající ze zákona o podnikání na kapitálovém trhu (ZPKT) v</w:t>
      </w:r>
      <w:r w:rsidR="00DD2A8A">
        <w:t> </w:t>
      </w:r>
      <w:r w:rsidRPr="008201BC">
        <w:t>platném znění, uvádí RM-S v</w:t>
      </w:r>
      <w:r w:rsidR="00DD2A8A">
        <w:t> </w:t>
      </w:r>
      <w:r w:rsidRPr="008201BC">
        <w:t>tabulce 4.3.2. datum vyřazení z</w:t>
      </w:r>
      <w:r w:rsidR="00DD2A8A">
        <w:t> </w:t>
      </w:r>
      <w:r w:rsidRPr="008201BC">
        <w:t xml:space="preserve">oficiálního  trhu RM-S. </w:t>
      </w:r>
    </w:p>
    <w:p w:rsidR="006E768B" w:rsidRDefault="00875D54" w:rsidP="00353038">
      <w:pPr>
        <w:jc w:val="both"/>
      </w:pPr>
      <w:r w:rsidRPr="008201BC">
        <w:t>V</w:t>
      </w:r>
      <w:r w:rsidR="00DD2A8A">
        <w:t> </w:t>
      </w:r>
      <w:r w:rsidRPr="008201BC">
        <w:t xml:space="preserve">tabulce 4.3.2. jsou dále uvedena vyloučení na základě dalších ustanovení Pravidel obchodování na trhu RM-S  a neplnění § </w:t>
      </w:r>
      <w:r w:rsidR="001D7A7C">
        <w:t>56 a</w:t>
      </w:r>
      <w:r w:rsidR="00F5299D">
        <w:t xml:space="preserve"> 57 </w:t>
      </w:r>
      <w:r w:rsidR="001D7A7C">
        <w:t>případně i § 65</w:t>
      </w:r>
      <w:r w:rsidRPr="008201BC">
        <w:t>ZPKT, která jsou prováděna formou řízení</w:t>
      </w:r>
      <w:r w:rsidR="00F5299D">
        <w:t xml:space="preserve"> RM-S</w:t>
      </w:r>
      <w:r w:rsidRPr="008201BC">
        <w:t>. Pokud bylo v</w:t>
      </w:r>
      <w:r w:rsidR="00DD2A8A">
        <w:t> </w:t>
      </w:r>
      <w:r w:rsidRPr="008201BC">
        <w:t xml:space="preserve">průběhu řízení </w:t>
      </w:r>
      <w:r w:rsidR="00F5299D">
        <w:t xml:space="preserve">RM-S </w:t>
      </w:r>
      <w:r w:rsidRPr="008201BC">
        <w:t>podáno odvolání, je takový cenný papír přeřazen do tabulky 4.3.3. V</w:t>
      </w:r>
      <w:r w:rsidR="00DD2A8A">
        <w:t> </w:t>
      </w:r>
      <w:r w:rsidRPr="008201BC">
        <w:t>tabulce 4.3.4. jsou uvedeny další cenné papíry, u kterých se vyřazení  z</w:t>
      </w:r>
      <w:r w:rsidR="00DD2A8A">
        <w:t> </w:t>
      </w:r>
      <w:r w:rsidRPr="008201BC">
        <w:t>oficiálního trhu RM-S připravuje, ale RM-S nemá v</w:t>
      </w:r>
      <w:r w:rsidR="00DD2A8A">
        <w:t> </w:t>
      </w:r>
      <w:r w:rsidRPr="008201BC">
        <w:t>současné době k</w:t>
      </w:r>
      <w:r w:rsidR="00DD2A8A">
        <w:t> </w:t>
      </w:r>
      <w:r w:rsidRPr="008201BC">
        <w:t>dispozici všechny potřebné doklady, podle kterých by mohl stanovit datum. V</w:t>
      </w:r>
      <w:r w:rsidR="00DD2A8A">
        <w:t> </w:t>
      </w:r>
      <w:r w:rsidRPr="008201BC">
        <w:t>tabulce 4.3.5. jsou uvedeny další cenné papíry, u kterých se vyřazení  z</w:t>
      </w:r>
      <w:r w:rsidR="00DD2A8A">
        <w:t> </w:t>
      </w:r>
      <w:r w:rsidRPr="008201BC">
        <w:t>oficiálního trhu RM-S připravuje na základě ustanovení § 183n zákona č. 513/1991 Sb., obchodní zákoník v</w:t>
      </w:r>
      <w:r w:rsidR="00DD2A8A">
        <w:t> </w:t>
      </w:r>
      <w:r w:rsidRPr="008201BC">
        <w:t>platném znění.   V</w:t>
      </w:r>
      <w:r w:rsidR="00DD2A8A">
        <w:t> </w:t>
      </w:r>
      <w:r w:rsidRPr="008201BC">
        <w:t>tabulce 4.3.6. jsou uvedena vyřazení dluhopisů a HZL na základě emisních podmínek na příslušný rok. Vzhledem k</w:t>
      </w:r>
      <w:r w:rsidR="00DD2A8A">
        <w:t> </w:t>
      </w:r>
      <w:r w:rsidRPr="008201BC">
        <w:t xml:space="preserve">tomu, že všechny níže uvedené informace jsou pouze orientační a nejsou závazné, </w:t>
      </w:r>
      <w:r w:rsidRPr="008201BC">
        <w:rPr>
          <w:u w:val="single"/>
        </w:rPr>
        <w:t>RM-S nenese od</w:t>
      </w:r>
      <w:r w:rsidR="00474B4D">
        <w:rPr>
          <w:u w:val="single"/>
        </w:rPr>
        <w:t xml:space="preserve">povědnost, ani jiné </w:t>
      </w:r>
      <w:r w:rsidRPr="008201BC">
        <w:rPr>
          <w:u w:val="single"/>
        </w:rPr>
        <w:t>právní důsledky vyplývající z</w:t>
      </w:r>
      <w:r w:rsidR="00DD2A8A">
        <w:rPr>
          <w:u w:val="single"/>
        </w:rPr>
        <w:t> </w:t>
      </w:r>
      <w:r w:rsidRPr="008201BC">
        <w:rPr>
          <w:u w:val="single"/>
        </w:rPr>
        <w:t xml:space="preserve">jejich uvedení </w:t>
      </w:r>
      <w:r w:rsidRPr="008201BC">
        <w:t>.</w:t>
      </w:r>
      <w:r>
        <w:t xml:space="preserve">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P</w:t>
      </w:r>
      <w:r w:rsidR="009D5BDB">
        <w:t>ř</w:t>
      </w:r>
      <w:r>
        <w:t xml:space="preserve">ijetí </w:t>
      </w:r>
      <w:r w:rsidR="001D4747">
        <w:t>c</w:t>
      </w:r>
      <w:r>
        <w:t>enných papírů na oficiální trh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268"/>
        <w:gridCol w:w="1276"/>
        <w:gridCol w:w="3260"/>
      </w:tblGrid>
      <w:tr w:rsidR="008E2FDA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276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E54B59" w:rsidTr="00F0611D">
        <w:trPr>
          <w:trHeight w:val="340"/>
        </w:trPr>
        <w:tc>
          <w:tcPr>
            <w:tcW w:w="1418" w:type="dxa"/>
            <w:vAlign w:val="bottom"/>
          </w:tcPr>
          <w:p w:rsidR="00E54B59" w:rsidRDefault="00E54B59" w:rsidP="00F0611D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E54B59" w:rsidRPr="003A587D" w:rsidRDefault="00E54B59" w:rsidP="00F0611D">
            <w:pPr>
              <w:pStyle w:val="Titulek"/>
            </w:pPr>
          </w:p>
        </w:tc>
        <w:tc>
          <w:tcPr>
            <w:tcW w:w="2268" w:type="dxa"/>
            <w:tcBorders>
              <w:right w:val="nil"/>
            </w:tcBorders>
            <w:vAlign w:val="bottom"/>
          </w:tcPr>
          <w:p w:rsidR="00E54B59" w:rsidRDefault="00F32E71" w:rsidP="00E54B59">
            <w:pPr>
              <w:pStyle w:val="Titulek"/>
            </w:pPr>
            <w:r>
              <w:t>BEZ ZÁZNAMU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59" w:rsidRPr="00C33450" w:rsidRDefault="00E54B59" w:rsidP="00F0611D">
            <w:pPr>
              <w:pStyle w:val="Titulek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B59" w:rsidRDefault="00E54B59" w:rsidP="00F0611D">
            <w:pPr>
              <w:pStyle w:val="Titulek"/>
            </w:pPr>
          </w:p>
        </w:tc>
      </w:tr>
    </w:tbl>
    <w:p w:rsidR="00192262" w:rsidRDefault="00192262" w:rsidP="00B668A2">
      <w:pPr>
        <w:pStyle w:val="Nadpis5"/>
        <w:numPr>
          <w:ilvl w:val="2"/>
          <w:numId w:val="4"/>
        </w:numPr>
      </w:pPr>
      <w:r>
        <w:t>Vyřazení a vyloučení cenných papírů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835"/>
        <w:gridCol w:w="3969"/>
      </w:tblGrid>
      <w:tr w:rsidR="00192262" w:rsidTr="00394CC3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96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0A1EB1" w:rsidTr="00394CC3">
        <w:trPr>
          <w:trHeight w:val="345"/>
        </w:trPr>
        <w:tc>
          <w:tcPr>
            <w:tcW w:w="1418" w:type="dxa"/>
            <w:vAlign w:val="bottom"/>
          </w:tcPr>
          <w:p w:rsidR="000A1EB1" w:rsidRDefault="000A1EB1" w:rsidP="007B5CC7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0A1EB1" w:rsidRPr="003A587D" w:rsidRDefault="000A1EB1" w:rsidP="00D51C90">
            <w:pPr>
              <w:pStyle w:val="Titulek"/>
            </w:pPr>
          </w:p>
        </w:tc>
        <w:tc>
          <w:tcPr>
            <w:tcW w:w="2835" w:type="dxa"/>
            <w:vAlign w:val="bottom"/>
          </w:tcPr>
          <w:p w:rsidR="000A1EB1" w:rsidRPr="003A587D" w:rsidRDefault="00FF69A0" w:rsidP="007B5CC7">
            <w:pPr>
              <w:pStyle w:val="Titulek"/>
            </w:pPr>
            <w:r>
              <w:t>BEZ ZÁZNAMU</w:t>
            </w:r>
          </w:p>
        </w:tc>
        <w:tc>
          <w:tcPr>
            <w:tcW w:w="3969" w:type="dxa"/>
          </w:tcPr>
          <w:p w:rsidR="000A1EB1" w:rsidRPr="00C33450" w:rsidRDefault="000A1EB1" w:rsidP="007B5CC7">
            <w:pPr>
              <w:pStyle w:val="Titulek"/>
            </w:pPr>
          </w:p>
        </w:tc>
      </w:tr>
    </w:tbl>
    <w:p w:rsidR="00455B31" w:rsidRDefault="00875D54" w:rsidP="00B668A2">
      <w:pPr>
        <w:rPr>
          <w:snapToGrid w:val="0"/>
        </w:rPr>
      </w:pPr>
      <w:r>
        <w:rPr>
          <w:snapToGrid w:val="0"/>
        </w:rPr>
        <w:t>Pozn. – R = rozhodnutí v</w:t>
      </w:r>
      <w:r w:rsidR="00DD2A8A">
        <w:rPr>
          <w:snapToGrid w:val="0"/>
        </w:rPr>
        <w:t> </w:t>
      </w:r>
      <w:r>
        <w:rPr>
          <w:snapToGrid w:val="0"/>
        </w:rPr>
        <w:t xml:space="preserve">řízení </w:t>
      </w:r>
      <w:r w:rsidR="00965517">
        <w:rPr>
          <w:snapToGrid w:val="0"/>
        </w:rPr>
        <w:t>RM-S</w:t>
      </w:r>
      <w:r>
        <w:rPr>
          <w:snapToGrid w:val="0"/>
        </w:rPr>
        <w:t>, PO = Pravidla obchodování RM-S, OZ = obchodní zákoník</w:t>
      </w:r>
    </w:p>
    <w:p w:rsidR="00192262" w:rsidRDefault="00192262" w:rsidP="00B668A2">
      <w:pPr>
        <w:pStyle w:val="Nadpis5"/>
        <w:numPr>
          <w:ilvl w:val="2"/>
          <w:numId w:val="4"/>
        </w:numPr>
      </w:pPr>
      <w:r w:rsidRPr="004A374E">
        <w:t xml:space="preserve">Odvolání proti vyloučení (vydáno </w:t>
      </w:r>
      <w:r w:rsidR="001D7A7C" w:rsidRPr="004A374E">
        <w:t>rozhodnutí</w:t>
      </w:r>
      <w:r w:rsidRPr="004A374E">
        <w:t xml:space="preserve"> </w:t>
      </w:r>
      <w:r w:rsidR="00965517" w:rsidRPr="004A374E">
        <w:t>RM-S</w:t>
      </w:r>
      <w:r w:rsidRPr="004A374E">
        <w:t>) cenných papírů z</w:t>
      </w:r>
      <w:r w:rsidR="00DD2A8A">
        <w:t> </w:t>
      </w:r>
      <w:r w:rsidRPr="004A374E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>
        <w:trPr>
          <w:trHeight w:hRule="exact" w:val="340"/>
        </w:trPr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CE1A86">
        <w:trPr>
          <w:trHeight w:hRule="exact" w:val="340"/>
        </w:trPr>
        <w:tc>
          <w:tcPr>
            <w:tcW w:w="1418" w:type="dxa"/>
            <w:vAlign w:val="bottom"/>
          </w:tcPr>
          <w:p w:rsidR="00CE1A86" w:rsidRDefault="00CE1A86" w:rsidP="00B668A2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CE1A86" w:rsidRPr="003A587D" w:rsidRDefault="00CE1A86" w:rsidP="00B668A2">
            <w:pPr>
              <w:pStyle w:val="Titulek"/>
            </w:pPr>
          </w:p>
        </w:tc>
        <w:tc>
          <w:tcPr>
            <w:tcW w:w="2977" w:type="dxa"/>
            <w:vAlign w:val="bottom"/>
          </w:tcPr>
          <w:p w:rsidR="00CE1A86" w:rsidRPr="003A587D" w:rsidRDefault="00345D39" w:rsidP="00B668A2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:rsidR="00CE1A86" w:rsidRPr="00C33450" w:rsidRDefault="00CE1A86" w:rsidP="00B668A2">
            <w:pPr>
              <w:pStyle w:val="Titulek"/>
            </w:pPr>
          </w:p>
        </w:tc>
      </w:tr>
    </w:tbl>
    <w:p w:rsidR="00192262" w:rsidRDefault="00EC5A6C" w:rsidP="00B668A2">
      <w:pPr>
        <w:pStyle w:val="Nadpis5"/>
        <w:numPr>
          <w:ilvl w:val="2"/>
          <w:numId w:val="4"/>
        </w:numPr>
      </w:pPr>
      <w:r>
        <w:t>P</w:t>
      </w:r>
      <w:r w:rsidR="00192262">
        <w:t>řipravovaná vyřazení a vyloučení cenných papírů z</w:t>
      </w:r>
      <w:r w:rsidR="00DD2A8A">
        <w:t> </w:t>
      </w:r>
      <w:r w:rsidR="00192262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>
        <w:trPr>
          <w:trHeight w:hRule="exact" w:val="340"/>
        </w:trPr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300C2F">
        <w:trPr>
          <w:trHeight w:hRule="exact" w:val="340"/>
        </w:trPr>
        <w:tc>
          <w:tcPr>
            <w:tcW w:w="1560" w:type="dxa"/>
            <w:vAlign w:val="bottom"/>
          </w:tcPr>
          <w:p w:rsidR="00300C2F" w:rsidRPr="00134031" w:rsidRDefault="00300C2F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300C2F" w:rsidRPr="00134031" w:rsidRDefault="000C6BB4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300C2F" w:rsidRPr="00C33450" w:rsidRDefault="00300C2F" w:rsidP="00B668A2">
            <w:pPr>
              <w:pStyle w:val="Titulek"/>
            </w:pPr>
          </w:p>
        </w:tc>
      </w:tr>
    </w:tbl>
    <w:p w:rsidR="00192262" w:rsidRDefault="009A6248" w:rsidP="00B668A2">
      <w:pPr>
        <w:pStyle w:val="Nadpis5"/>
        <w:numPr>
          <w:ilvl w:val="2"/>
          <w:numId w:val="4"/>
        </w:numPr>
      </w:pPr>
      <w:r>
        <w:t>P</w:t>
      </w:r>
      <w:r w:rsidR="00EE0229">
        <w:t>ř</w:t>
      </w:r>
      <w:r w:rsidR="00192262">
        <w:t>ipravovaná vyřazení cenných papírů z</w:t>
      </w:r>
      <w:r w:rsidR="00DD2A8A">
        <w:t> </w:t>
      </w:r>
      <w:r w:rsidR="00192262">
        <w:t xml:space="preserve">oficiálního trhu RM-S na základě § 183i </w:t>
      </w:r>
      <w:r w:rsidR="00C15465">
        <w:t xml:space="preserve">a </w:t>
      </w:r>
      <w:r w:rsidR="00192262">
        <w:t>n</w:t>
      </w:r>
      <w:r w:rsidR="00C15465">
        <w:t>ásl.</w:t>
      </w:r>
      <w:r w:rsidR="00192262">
        <w:t xml:space="preserve"> OZ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D33B12">
        <w:trPr>
          <w:trHeight w:val="373"/>
        </w:trPr>
        <w:tc>
          <w:tcPr>
            <w:tcW w:w="1560" w:type="dxa"/>
            <w:vAlign w:val="bottom"/>
          </w:tcPr>
          <w:p w:rsidR="00D33B12" w:rsidRDefault="00D33B12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D33B12" w:rsidRDefault="00BC6697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D33B12" w:rsidRDefault="00D33B12" w:rsidP="00B668A2">
            <w:pPr>
              <w:pStyle w:val="Titulek"/>
            </w:pPr>
          </w:p>
        </w:tc>
      </w:tr>
    </w:tbl>
    <w:p w:rsidR="00AF0B9E" w:rsidRDefault="008140D9" w:rsidP="00AF0B9E">
      <w:pPr>
        <w:numPr>
          <w:ilvl w:val="0"/>
          <w:numId w:val="31"/>
        </w:numPr>
      </w:pPr>
      <w:r>
        <w:t>V</w:t>
      </w:r>
      <w:r w:rsidR="00DD2A8A">
        <w:t> </w:t>
      </w:r>
      <w:r w:rsidR="00CA56C5">
        <w:t>souladu s</w:t>
      </w:r>
      <w:r w:rsidR="00DD2A8A">
        <w:t> </w:t>
      </w:r>
      <w:r w:rsidR="00CA56C5">
        <w:t>ustanovením</w:t>
      </w:r>
      <w:r w:rsidR="00060566">
        <w:t>i</w:t>
      </w:r>
      <w:r w:rsidR="00CA56C5">
        <w:t xml:space="preserve"> zákona č. 513/1991 Sb. </w:t>
      </w:r>
      <w:r w:rsidR="004E4F75">
        <w:t>V</w:t>
      </w:r>
      <w:r w:rsidR="00DD2A8A">
        <w:t> </w:t>
      </w:r>
      <w:r w:rsidR="00CA56C5">
        <w:t>platném znění přechází uplynutím měsíce od zveřejnění zápisu z</w:t>
      </w:r>
      <w:r w:rsidR="00DD2A8A">
        <w:t> </w:t>
      </w:r>
      <w:r w:rsidR="00CA56C5">
        <w:t xml:space="preserve">valné hromady </w:t>
      </w:r>
      <w:r w:rsidR="00BB6A4E">
        <w:t>v</w:t>
      </w:r>
      <w:r w:rsidR="00DD2A8A">
        <w:t> </w:t>
      </w:r>
      <w:r w:rsidR="00CA56C5">
        <w:t>OR vlastnické právo k</w:t>
      </w:r>
      <w:r w:rsidR="00DD2A8A">
        <w:t> </w:t>
      </w:r>
      <w:r w:rsidR="00CA56C5">
        <w:t>cenným papírům na hlavního akcionáře a ke dni přecho</w:t>
      </w:r>
      <w:r w:rsidR="00280295">
        <w:t>d</w:t>
      </w:r>
      <w:r w:rsidR="00CA56C5">
        <w:t>u těchto práv k</w:t>
      </w:r>
      <w:r w:rsidR="00DD2A8A">
        <w:t> </w:t>
      </w:r>
      <w:r w:rsidR="00CA56C5">
        <w:t>vyřazení cenných papírů z</w:t>
      </w:r>
      <w:r w:rsidR="00DD2A8A">
        <w:t> </w:t>
      </w:r>
      <w:r w:rsidR="00CA56C5">
        <w:t xml:space="preserve">obchodování na trhu RM-S.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Vyřazení dluhopisů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2835"/>
        <w:gridCol w:w="3685"/>
      </w:tblGrid>
      <w:tr w:rsidR="00192262" w:rsidTr="00EB4995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68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3D7B82" w:rsidTr="00066286">
        <w:tc>
          <w:tcPr>
            <w:tcW w:w="1560" w:type="dxa"/>
            <w:vAlign w:val="bottom"/>
          </w:tcPr>
          <w:p w:rsidR="003D7B82" w:rsidRDefault="003D7B82" w:rsidP="003D7B82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3D7B82" w:rsidRPr="003A587D" w:rsidRDefault="003D7B82" w:rsidP="003D7B82">
            <w:pPr>
              <w:pStyle w:val="Titulek"/>
            </w:pPr>
          </w:p>
        </w:tc>
        <w:tc>
          <w:tcPr>
            <w:tcW w:w="2835" w:type="dxa"/>
            <w:vAlign w:val="bottom"/>
          </w:tcPr>
          <w:p w:rsidR="003D7B82" w:rsidRPr="003A587D" w:rsidRDefault="006D5B31" w:rsidP="003D7B82">
            <w:pPr>
              <w:pStyle w:val="Titulek"/>
            </w:pPr>
            <w:r>
              <w:t>BEZ ZÁZNAMU</w:t>
            </w:r>
          </w:p>
        </w:tc>
        <w:tc>
          <w:tcPr>
            <w:tcW w:w="3685" w:type="dxa"/>
            <w:vAlign w:val="bottom"/>
          </w:tcPr>
          <w:p w:rsidR="003D7B82" w:rsidRDefault="003D7B82" w:rsidP="003D7B82">
            <w:pPr>
              <w:pStyle w:val="Titulek"/>
            </w:pPr>
          </w:p>
        </w:tc>
      </w:tr>
    </w:tbl>
    <w:p w:rsidR="00192262" w:rsidRDefault="00B10CB5" w:rsidP="00B668A2">
      <w:pPr>
        <w:pStyle w:val="Nadpis5"/>
        <w:numPr>
          <w:ilvl w:val="2"/>
          <w:numId w:val="4"/>
        </w:numPr>
      </w:pPr>
      <w:r>
        <w:lastRenderedPageBreak/>
        <w:t>Osta</w:t>
      </w:r>
      <w:r w:rsidR="00192262">
        <w:t xml:space="preserve">tní  připravované změny na oficiálním trhu RM-S (na základě sdělení </w:t>
      </w:r>
      <w:r w:rsidR="000621D1">
        <w:t>CDCP</w:t>
      </w:r>
      <w:r w:rsidR="00192262">
        <w:t>, emitenta apod.)</w:t>
      </w:r>
    </w:p>
    <w:tbl>
      <w:tblPr>
        <w:tblpPr w:leftFromText="141" w:rightFromText="141" w:vertAnchor="text" w:tblpXSpec="center" w:tblpY="1"/>
        <w:tblOverlap w:val="never"/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2"/>
        <w:gridCol w:w="1684"/>
        <w:gridCol w:w="2752"/>
        <w:gridCol w:w="3533"/>
      </w:tblGrid>
      <w:tr w:rsidR="00A51141" w:rsidTr="007A6C8D">
        <w:trPr>
          <w:trHeight w:val="426"/>
          <w:jc w:val="center"/>
        </w:trPr>
        <w:tc>
          <w:tcPr>
            <w:tcW w:w="1812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000ED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</w:t>
            </w:r>
            <w:r w:rsidR="0053680C">
              <w:rPr>
                <w:rStyle w:val="Siln"/>
              </w:rPr>
              <w:t>t</w:t>
            </w:r>
            <w:r w:rsidRPr="00B668A2">
              <w:rPr>
                <w:rStyle w:val="Siln"/>
              </w:rPr>
              <w:t>um</w:t>
            </w:r>
          </w:p>
        </w:tc>
        <w:tc>
          <w:tcPr>
            <w:tcW w:w="1684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752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533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Změna</w:t>
            </w:r>
            <w:r w:rsidRPr="00B668A2">
              <w:rPr>
                <w:rStyle w:val="Siln"/>
                <w:vertAlign w:val="superscript"/>
              </w:rPr>
              <w:t>1)</w:t>
            </w:r>
          </w:p>
        </w:tc>
      </w:tr>
      <w:tr w:rsidR="00A36A12" w:rsidTr="007A6C8D">
        <w:trPr>
          <w:trHeight w:val="400"/>
          <w:jc w:val="center"/>
        </w:trPr>
        <w:tc>
          <w:tcPr>
            <w:tcW w:w="1812" w:type="dxa"/>
            <w:vAlign w:val="bottom"/>
          </w:tcPr>
          <w:p w:rsidR="00A36A12" w:rsidRDefault="00A36A12" w:rsidP="00A36A12">
            <w:pPr>
              <w:pStyle w:val="Titulek"/>
              <w:spacing w:before="0"/>
            </w:pPr>
          </w:p>
        </w:tc>
        <w:tc>
          <w:tcPr>
            <w:tcW w:w="1684" w:type="dxa"/>
            <w:vAlign w:val="bottom"/>
          </w:tcPr>
          <w:p w:rsidR="00A36A12" w:rsidRPr="006B048B" w:rsidRDefault="00A36A12" w:rsidP="00A36A12">
            <w:pPr>
              <w:jc w:val="center"/>
            </w:pPr>
          </w:p>
        </w:tc>
        <w:tc>
          <w:tcPr>
            <w:tcW w:w="2752" w:type="dxa"/>
            <w:vAlign w:val="bottom"/>
          </w:tcPr>
          <w:p w:rsidR="00A36A12" w:rsidRPr="006B048B" w:rsidRDefault="00BF47F6" w:rsidP="00A36A12">
            <w:pPr>
              <w:jc w:val="center"/>
            </w:pPr>
            <w:r>
              <w:t>BEZ ZÁZNAMU</w:t>
            </w:r>
          </w:p>
        </w:tc>
        <w:tc>
          <w:tcPr>
            <w:tcW w:w="3533" w:type="dxa"/>
            <w:vAlign w:val="bottom"/>
          </w:tcPr>
          <w:p w:rsidR="00A36A12" w:rsidRDefault="00A36A12" w:rsidP="00A36A12">
            <w:pPr>
              <w:pStyle w:val="Titulek"/>
              <w:spacing w:before="0"/>
            </w:pPr>
          </w:p>
        </w:tc>
      </w:tr>
    </w:tbl>
    <w:p w:rsidR="009E5D96" w:rsidRDefault="001F1F5B" w:rsidP="009E5D96">
      <w:pPr>
        <w:numPr>
          <w:ilvl w:val="0"/>
          <w:numId w:val="3"/>
        </w:numPr>
        <w:spacing w:before="120"/>
        <w:jc w:val="both"/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emisí označených </w:t>
      </w:r>
      <w:r w:rsidR="008B0111" w:rsidRPr="00B668A2">
        <w:rPr>
          <w:snapToGrid w:val="0"/>
          <w:vertAlign w:val="superscript"/>
        </w:rPr>
        <w:t>1</w:t>
      </w:r>
      <w:r w:rsidR="00192262" w:rsidRPr="00B668A2">
        <w:rPr>
          <w:snapToGrid w:val="0"/>
          <w:vertAlign w:val="superscript"/>
        </w:rPr>
        <w:t>)</w:t>
      </w:r>
      <w:r w:rsidR="00192262">
        <w:rPr>
          <w:snapToGrid w:val="0"/>
        </w:rPr>
        <w:t>, bude obchodní den před dnem uvedeném v</w:t>
      </w:r>
      <w:r w:rsidR="00CF3D09">
        <w:rPr>
          <w:snapToGrid w:val="0"/>
        </w:rPr>
        <w:t> </w:t>
      </w:r>
      <w:r w:rsidR="00192262">
        <w:rPr>
          <w:snapToGrid w:val="0"/>
        </w:rPr>
        <w:t>prvním sloupci 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vypořádání </w:t>
      </w:r>
    </w:p>
    <w:p w:rsidR="009E5D96" w:rsidRPr="009E5D96" w:rsidRDefault="009E5D96" w:rsidP="009E5D96">
      <w:pPr>
        <w:spacing w:before="120"/>
        <w:ind w:left="360"/>
        <w:jc w:val="both"/>
        <w:rPr>
          <w:snapToGrid w:val="0"/>
        </w:rPr>
      </w:pPr>
    </w:p>
    <w:p w:rsidR="00192262" w:rsidRDefault="00192262" w:rsidP="00B668A2">
      <w:pPr>
        <w:pStyle w:val="Nadpis5"/>
        <w:numPr>
          <w:ilvl w:val="2"/>
          <w:numId w:val="4"/>
        </w:numPr>
      </w:pPr>
      <w:r>
        <w:t>Ostatní připravované změny, kde zatím není upřesněno datum</w:t>
      </w:r>
      <w:r w:rsidR="00EA6531">
        <w:t>,</w:t>
      </w:r>
      <w:r>
        <w:t xml:space="preserve"> a ostatní známé skutečnosti 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5811"/>
      </w:tblGrid>
      <w:tr w:rsidR="00192262" w:rsidTr="006A5C6D">
        <w:trPr>
          <w:trHeight w:val="340"/>
          <w:tblHeader/>
        </w:trPr>
        <w:tc>
          <w:tcPr>
            <w:tcW w:w="156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41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5811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Připravovaná změna</w:t>
            </w:r>
          </w:p>
        </w:tc>
      </w:tr>
      <w:tr w:rsidR="00150C0D" w:rsidTr="006A5C6D">
        <w:trPr>
          <w:trHeight w:val="340"/>
        </w:trPr>
        <w:tc>
          <w:tcPr>
            <w:tcW w:w="1560" w:type="dxa"/>
            <w:vAlign w:val="bottom"/>
          </w:tcPr>
          <w:p w:rsidR="00150C0D" w:rsidRPr="009957C6" w:rsidRDefault="00150C0D" w:rsidP="00B668A2">
            <w:pPr>
              <w:pStyle w:val="Titulek"/>
            </w:pPr>
          </w:p>
        </w:tc>
        <w:tc>
          <w:tcPr>
            <w:tcW w:w="2410" w:type="dxa"/>
            <w:vAlign w:val="bottom"/>
          </w:tcPr>
          <w:p w:rsidR="00150C0D" w:rsidRDefault="007621A1" w:rsidP="00B668A2">
            <w:pPr>
              <w:pStyle w:val="Titulek"/>
            </w:pPr>
            <w:r>
              <w:t>BEZ ZÁZNAMU</w:t>
            </w:r>
          </w:p>
        </w:tc>
        <w:tc>
          <w:tcPr>
            <w:tcW w:w="5811" w:type="dxa"/>
          </w:tcPr>
          <w:p w:rsidR="00150C0D" w:rsidRPr="00150C0D" w:rsidRDefault="00150C0D" w:rsidP="00B668A2">
            <w:pPr>
              <w:pStyle w:val="Titulek"/>
            </w:pPr>
          </w:p>
        </w:tc>
      </w:tr>
    </w:tbl>
    <w:p w:rsidR="005C6B08" w:rsidRDefault="00192262" w:rsidP="004A5E73">
      <w:pPr>
        <w:spacing w:before="120" w:after="120"/>
        <w:jc w:val="both"/>
      </w:pPr>
      <w:r>
        <w:rPr>
          <w:b/>
        </w:rPr>
        <w:t xml:space="preserve">Poznámka - </w:t>
      </w:r>
      <w:r>
        <w:t xml:space="preserve"> Ř –</w:t>
      </w:r>
      <w:r w:rsidR="00965517">
        <w:t xml:space="preserve"> </w:t>
      </w:r>
      <w:r>
        <w:t>řízení na vyloučení z</w:t>
      </w:r>
      <w:r w:rsidR="00CF3D09">
        <w:t> </w:t>
      </w:r>
      <w:r>
        <w:t xml:space="preserve">trhu RM-S, R – Rozhodnutí </w:t>
      </w:r>
      <w:r w:rsidR="00965517">
        <w:t>RM-S v</w:t>
      </w:r>
      <w:r w:rsidR="00CF3D09">
        <w:t> </w:t>
      </w:r>
      <w:r>
        <w:t xml:space="preserve">řízení, RPO – rozhodnutí o předběžném opatření, VH </w:t>
      </w:r>
      <w:r w:rsidR="001A34A3">
        <w:t>–</w:t>
      </w:r>
      <w:r>
        <w:t xml:space="preserve"> valná hromada, MVH – mimořádná valná hromada, PO – Pravidla obchodování RM-S, KS – krajský soud, MS – městský soud, OR – obchodní rejstřík, </w:t>
      </w:r>
      <w:r w:rsidR="001B1B4D">
        <w:t xml:space="preserve">OV – obchodní věstník, </w:t>
      </w:r>
      <w:r>
        <w:t>OZ – obchodní zákoník,  ZCP – zákon o cenných papírech, ZKPT – zákon o podnikání na kapitálovém trhu (tabulka upřesňuje některé údaje uvedené již v</w:t>
      </w:r>
      <w:r w:rsidR="00CF3D09">
        <w:t> </w:t>
      </w:r>
      <w:r>
        <w:t xml:space="preserve">předchozích částech), vyl. – vyloučení, ZK – základní kapitál, OT – oficiální trh RM-S, </w:t>
      </w:r>
      <w:r w:rsidR="00050660">
        <w:t>MOS</w:t>
      </w:r>
      <w:r>
        <w:t xml:space="preserve"> – </w:t>
      </w:r>
      <w:r w:rsidR="00050660">
        <w:t>mnohostranný obchodní systém</w:t>
      </w:r>
      <w:r>
        <w:t xml:space="preserve"> RM-S, PřOp = předběžné opatření</w:t>
      </w:r>
      <w:r w:rsidR="00B35B06">
        <w:t>;</w:t>
      </w:r>
      <w:r w:rsidR="005B1A6E">
        <w:t xml:space="preserve"> o přijetí CP na trh o vyřazení</w:t>
      </w:r>
      <w:r w:rsidR="004D0FF2">
        <w:t>,</w:t>
      </w:r>
      <w:r w:rsidR="005B1A6E">
        <w:t xml:space="preserve">  vyloučení</w:t>
      </w:r>
      <w:r w:rsidR="004D0FF2">
        <w:t xml:space="preserve"> a pozastaveném obchodování</w:t>
      </w:r>
      <w:r w:rsidR="005B1A6E">
        <w:t xml:space="preserve"> rozhoduje ředitel RM-S.</w:t>
      </w:r>
    </w:p>
    <w:p w:rsidR="008E2994" w:rsidRDefault="008E2994" w:rsidP="004A5E73">
      <w:pPr>
        <w:spacing w:before="120" w:after="120"/>
        <w:jc w:val="both"/>
      </w:pPr>
    </w:p>
    <w:p w:rsidR="008E2994" w:rsidRDefault="008E2994" w:rsidP="004A5E73">
      <w:pPr>
        <w:spacing w:before="120" w:after="120"/>
        <w:jc w:val="both"/>
      </w:pPr>
    </w:p>
    <w:p w:rsidR="00F20849" w:rsidRDefault="00F20849" w:rsidP="00B668A2">
      <w:pPr>
        <w:pStyle w:val="Nadpis5"/>
        <w:numPr>
          <w:ilvl w:val="2"/>
          <w:numId w:val="4"/>
        </w:numPr>
      </w:pPr>
      <w:r w:rsidRPr="00D32E0B">
        <w:t>Ostatní  informace ke kotovaným investičním nástrojům</w:t>
      </w:r>
      <w:r w:rsidR="00DE5E9E">
        <w:t xml:space="preserve"> resp. k</w:t>
      </w:r>
      <w:r w:rsidR="00CF3D09">
        <w:t> </w:t>
      </w:r>
      <w:r w:rsidR="00DE5E9E" w:rsidRPr="00D32E0B">
        <w:t>investičním nástrojům</w:t>
      </w:r>
      <w:r w:rsidR="00DE5E9E">
        <w:t xml:space="preserve"> o jejichž přijetí bylo požádáno</w:t>
      </w:r>
      <w:r w:rsidR="00BA75E7">
        <w:t>.</w:t>
      </w:r>
    </w:p>
    <w:p w:rsidR="00B668A2" w:rsidRDefault="00B668A2" w:rsidP="00B668A2">
      <w:pPr>
        <w:ind w:left="720"/>
      </w:pPr>
    </w:p>
    <w:p w:rsidR="002C1B74" w:rsidRPr="00583AE6" w:rsidRDefault="002C1B74" w:rsidP="00B668A2">
      <w:pPr>
        <w:ind w:firstLine="720"/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3"/>
        <w:gridCol w:w="1687"/>
        <w:gridCol w:w="1811"/>
        <w:gridCol w:w="952"/>
      </w:tblGrid>
      <w:tr w:rsidR="002C1B74" w:rsidRPr="00351F29" w:rsidTr="00B668A2">
        <w:trPr>
          <w:trHeight w:hRule="exact" w:val="510"/>
          <w:tblHeader/>
          <w:jc w:val="center"/>
        </w:trPr>
        <w:tc>
          <w:tcPr>
            <w:tcW w:w="3063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687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1811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Nominál</w:t>
            </w:r>
          </w:p>
        </w:tc>
        <w:tc>
          <w:tcPr>
            <w:tcW w:w="952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Měna nominálu</w:t>
            </w:r>
          </w:p>
        </w:tc>
      </w:tr>
      <w:tr w:rsidR="002C1B74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ERSTE GROUP BANK AG</w:t>
            </w:r>
          </w:p>
        </w:tc>
        <w:tc>
          <w:tcPr>
            <w:tcW w:w="1687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AT0000652011</w:t>
            </w:r>
          </w:p>
        </w:tc>
        <w:tc>
          <w:tcPr>
            <w:tcW w:w="1811" w:type="dxa"/>
            <w:vAlign w:val="bottom"/>
          </w:tcPr>
          <w:p w:rsidR="002C1B74" w:rsidRPr="00A56BB2" w:rsidRDefault="00F11BCD" w:rsidP="00B668A2">
            <w:pPr>
              <w:pStyle w:val="Titulek"/>
            </w:pPr>
            <w:r w:rsidRPr="00F11BCD">
              <w:t>nestanoven</w:t>
            </w:r>
          </w:p>
        </w:tc>
        <w:tc>
          <w:tcPr>
            <w:tcW w:w="952" w:type="dxa"/>
            <w:vAlign w:val="bottom"/>
          </w:tcPr>
          <w:p w:rsidR="002C1B74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DEUTSCHE TELEKOM AG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DE0005557508</w:t>
            </w:r>
          </w:p>
        </w:tc>
        <w:tc>
          <w:tcPr>
            <w:tcW w:w="1811" w:type="dxa"/>
            <w:vAlign w:val="bottom"/>
          </w:tcPr>
          <w:p w:rsidR="00F11BCD" w:rsidRDefault="00F11BCD" w:rsidP="00B668A2">
            <w:pPr>
              <w:pStyle w:val="Titulek"/>
            </w:pPr>
            <w:r w:rsidRPr="009F71A4">
              <w:t>nestanoven</w:t>
            </w:r>
          </w:p>
        </w:tc>
        <w:tc>
          <w:tcPr>
            <w:tcW w:w="952" w:type="dxa"/>
            <w:vAlign w:val="bottom"/>
          </w:tcPr>
          <w:p w:rsidR="00F11BCD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ORCO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LU0122624777</w:t>
            </w:r>
          </w:p>
        </w:tc>
        <w:tc>
          <w:tcPr>
            <w:tcW w:w="1811" w:type="dxa"/>
            <w:vAlign w:val="bottom"/>
          </w:tcPr>
          <w:p w:rsidR="00F11BCD" w:rsidRDefault="004E0F38" w:rsidP="00B668A2">
            <w:pPr>
              <w:pStyle w:val="Titulek"/>
            </w:pPr>
            <w:r>
              <w:t>0,</w:t>
            </w:r>
            <w:r w:rsidR="00721670">
              <w:t>01</w:t>
            </w:r>
          </w:p>
          <w:p w:rsidR="004E0F38" w:rsidRPr="004E0F38" w:rsidRDefault="004E0F38" w:rsidP="004E0F38"/>
        </w:tc>
        <w:tc>
          <w:tcPr>
            <w:tcW w:w="952" w:type="dxa"/>
            <w:vAlign w:val="bottom"/>
          </w:tcPr>
          <w:p w:rsidR="00F11BCD" w:rsidRPr="00A56BB2" w:rsidRDefault="00E4648D" w:rsidP="00B668A2">
            <w:pPr>
              <w:pStyle w:val="Titulek"/>
            </w:pPr>
            <w:r>
              <w:t>EUR</w:t>
            </w:r>
          </w:p>
        </w:tc>
      </w:tr>
    </w:tbl>
    <w:p w:rsidR="0099650B" w:rsidRDefault="0099650B" w:rsidP="001725C5"/>
    <w:p w:rsidR="00370F83" w:rsidRDefault="00AA640B" w:rsidP="00B668A2">
      <w:pPr>
        <w:pStyle w:val="Nadpis5"/>
        <w:numPr>
          <w:ilvl w:val="2"/>
          <w:numId w:val="4"/>
        </w:numPr>
      </w:pPr>
      <w:r>
        <w:t>P</w:t>
      </w:r>
      <w:r w:rsidR="00370F83">
        <w:t>ostup při účasti na valné hromadě pro zahraniční cenné papíry</w:t>
      </w:r>
      <w:r w:rsidR="000B225C">
        <w:t>.</w:t>
      </w:r>
    </w:p>
    <w:p w:rsidR="00D31CCC" w:rsidRDefault="00D31CCC" w:rsidP="00377A6D">
      <w:pPr>
        <w:jc w:val="both"/>
      </w:pPr>
    </w:p>
    <w:p w:rsidR="00726FFB" w:rsidRPr="0088299D" w:rsidRDefault="0088299D" w:rsidP="00726FFB">
      <w:pPr>
        <w:ind w:left="709"/>
        <w:jc w:val="both"/>
        <w:rPr>
          <w:snapToGrid w:val="0"/>
        </w:rPr>
      </w:pPr>
      <w:r>
        <w:rPr>
          <w:snapToGrid w:val="0"/>
        </w:rPr>
        <w:t>Bez záznamu.</w:t>
      </w:r>
    </w:p>
    <w:p w:rsidR="0037590A" w:rsidRDefault="000B225C" w:rsidP="00B668A2">
      <w:pPr>
        <w:pStyle w:val="Nadpis5"/>
        <w:numPr>
          <w:ilvl w:val="2"/>
          <w:numId w:val="4"/>
        </w:numPr>
      </w:pPr>
      <w:r>
        <w:t>P</w:t>
      </w:r>
      <w:r w:rsidR="00C83431">
        <w:t>ostup při výplatě výnosů, splátek jistin nebo jiných druhů práv z</w:t>
      </w:r>
      <w:r w:rsidR="00CF3D09">
        <w:t> </w:t>
      </w:r>
      <w:r w:rsidR="00C83431">
        <w:t>investičních nástrojů a žádost o refundaci daně</w:t>
      </w:r>
      <w:r>
        <w:t>.</w:t>
      </w:r>
    </w:p>
    <w:p w:rsidR="00361FDE" w:rsidRDefault="008A53BC" w:rsidP="00C74198">
      <w:pPr>
        <w:pStyle w:val="Nadpis5"/>
        <w:ind w:left="284" w:firstLine="124"/>
      </w:pPr>
      <w:r w:rsidRPr="00541675">
        <w:rPr>
          <w:b w:val="0"/>
        </w:rPr>
        <w:tab/>
      </w:r>
      <w:r w:rsidR="00C74198">
        <w:rPr>
          <w:b w:val="0"/>
        </w:rPr>
        <w:t>Bez záznamu.</w:t>
      </w:r>
    </w:p>
    <w:p w:rsidR="00AA3A84" w:rsidRDefault="00AA3A84" w:rsidP="00361FDE">
      <w:pPr>
        <w:pStyle w:val="Nadpis5"/>
        <w:ind w:left="284" w:firstLine="124"/>
      </w:pPr>
    </w:p>
    <w:p w:rsidR="00100A7D" w:rsidRDefault="00100A7D" w:rsidP="00EB5F8C">
      <w:pPr>
        <w:ind w:left="720"/>
        <w:jc w:val="both"/>
      </w:pPr>
    </w:p>
    <w:p w:rsidR="00192262" w:rsidRPr="00412A85" w:rsidRDefault="00100A7D" w:rsidP="00D7656C">
      <w:pPr>
        <w:pStyle w:val="Nadpis2"/>
        <w:ind w:left="0" w:firstLine="0"/>
        <w:jc w:val="left"/>
      </w:pPr>
      <w:r>
        <w:br w:type="page"/>
      </w:r>
      <w:r w:rsidR="00D7656C">
        <w:lastRenderedPageBreak/>
        <w:t xml:space="preserve">B. </w:t>
      </w:r>
      <w:r w:rsidR="00152D86">
        <w:t>Z</w:t>
      </w:r>
      <w:r w:rsidR="00192262" w:rsidRPr="00412A85">
        <w:t>měny v</w:t>
      </w:r>
      <w:r w:rsidR="00CF3D09">
        <w:t> </w:t>
      </w:r>
      <w:r w:rsidR="00192262" w:rsidRPr="00412A85">
        <w:t xml:space="preserve">emisích </w:t>
      </w:r>
      <w:r w:rsidR="00083CF0">
        <w:t>na</w:t>
      </w:r>
      <w:r w:rsidR="00186B7B">
        <w:t> mnohostranném obchodním systému</w:t>
      </w:r>
      <w:r w:rsidR="00192262" w:rsidRPr="00412A85">
        <w:t xml:space="preserve"> </w:t>
      </w:r>
      <w:r w:rsidR="00186B7B">
        <w:t>RM-S</w:t>
      </w:r>
    </w:p>
    <w:p w:rsidR="002C4470" w:rsidRDefault="002C4470" w:rsidP="002C4470">
      <w:pPr>
        <w:jc w:val="both"/>
      </w:pPr>
    </w:p>
    <w:p w:rsidR="002A0FC9" w:rsidRDefault="00192262" w:rsidP="002C4470">
      <w:pPr>
        <w:jc w:val="both"/>
      </w:pPr>
      <w:r>
        <w:t xml:space="preserve">Ředitel RM-S rozhodl o dále uvedeném přijetí, případně vyřazení či vyloučení, investičních nástrojů (dále jen „cenných papírů“)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, který organizuje RM-S. Přijetím cenných papírů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 ani toto obchodování není veřejnou nabídkou ve smyslu ustanovení části čtvrté ZPKT. Přijetím  k</w:t>
      </w:r>
      <w:r w:rsidR="00CF3D09">
        <w:t> </w:t>
      </w:r>
      <w:r>
        <w:t xml:space="preserve">obchodování </w:t>
      </w:r>
      <w:r w:rsidR="00083CF0">
        <w:t>na</w:t>
      </w:r>
      <w:r w:rsidR="00186B7B">
        <w:t> mnohostranném obchodním systému</w:t>
      </w:r>
      <w:r>
        <w:t xml:space="preserve"> se investiční nástroje nestávají kótovanými, emitentovi ani jiným osobám proto nevznikají povinnosti uložené právními předpisy (zejména zákonem o podnikání na kapitálovém trhu či předpisy RM-S) emitentům kótovaných investičních nástrojů či jiným osobám v</w:t>
      </w:r>
      <w:r w:rsidR="00CF3D09">
        <w:t> </w:t>
      </w:r>
      <w:r>
        <w:t>souvislosti s</w:t>
      </w:r>
      <w:r w:rsidR="00CF3D09">
        <w:t> </w:t>
      </w:r>
      <w:r>
        <w:t>k</w:t>
      </w:r>
      <w:r w:rsidR="0040407B">
        <w:t>o</w:t>
      </w:r>
      <w:r>
        <w:t>tací investičního nástroje, tj. zejména že investiční nástroje mohou být v</w:t>
      </w:r>
      <w:r w:rsidR="00CF3D09">
        <w:t> </w:t>
      </w:r>
      <w:r>
        <w:t>souladu s</w:t>
      </w:r>
      <w:r w:rsidR="00083CF0">
        <w:t>e</w:t>
      </w:r>
      <w:r>
        <w:t> všeobecnými obchodními podmínkami z</w:t>
      </w:r>
      <w:r w:rsidR="00CF3D09">
        <w:t> </w:t>
      </w:r>
      <w:r w:rsidR="00186B7B">
        <w:t>mnohostranného obchodního systému</w:t>
      </w:r>
      <w:r>
        <w:t xml:space="preserve"> vyřazeny či vyloučeny, aniž komukoliv vznikne povinnost učinit jejich majitelům veřejný návrh smlouvy o jejich koupi.  Údaje obsažené v</w:t>
      </w:r>
      <w:r w:rsidR="00CF3D09">
        <w:t> </w:t>
      </w:r>
      <w:r>
        <w:t>užším prospektu se vážou k</w:t>
      </w:r>
      <w:r w:rsidR="00CF3D09">
        <w:t> </w:t>
      </w:r>
      <w:r>
        <w:t>datu jeho zpracování a později nebudou aktualizovány, leda s</w:t>
      </w:r>
      <w:r w:rsidR="00CF3D09">
        <w:t> </w:t>
      </w:r>
      <w:r>
        <w:t>výjimkou informací uveřejňovaných případně dodatečně v</w:t>
      </w:r>
      <w:r w:rsidR="00CF3D09">
        <w:t> </w:t>
      </w:r>
      <w:r>
        <w:t>souladu s</w:t>
      </w:r>
      <w:r w:rsidR="00CF3D09">
        <w:t> </w:t>
      </w:r>
      <w:r>
        <w:t xml:space="preserve">článkem 9  Pravidel </w:t>
      </w:r>
      <w:r w:rsidR="00186B7B" w:rsidRPr="00186B7B">
        <w:tab/>
      </w:r>
      <w:r w:rsidR="00B86532">
        <w:t xml:space="preserve">pro přijímání </w:t>
      </w:r>
      <w:r w:rsidR="00186B7B">
        <w:t>investičních nástrojů k</w:t>
      </w:r>
      <w:r w:rsidR="00CF3D09">
        <w:t> </w:t>
      </w:r>
      <w:r w:rsidR="00186B7B">
        <w:t>obchodování na</w:t>
      </w:r>
      <w:r w:rsidR="00186B7B" w:rsidRPr="00186B7B">
        <w:t xml:space="preserve"> </w:t>
      </w:r>
      <w:r w:rsidR="00083CF0">
        <w:t>mnohostranném obchodním systému</w:t>
      </w:r>
      <w:r w:rsidR="00186B7B" w:rsidRPr="00186B7B">
        <w:t xml:space="preserve">, </w:t>
      </w:r>
      <w:r w:rsidR="00083CF0">
        <w:t>jejich vyřazení</w:t>
      </w:r>
      <w:r w:rsidR="00186B7B" w:rsidRPr="00186B7B">
        <w:t>,</w:t>
      </w:r>
      <w:r w:rsidR="00083CF0">
        <w:t xml:space="preserve"> vyloučení a pozastavení obchodování. </w:t>
      </w:r>
    </w:p>
    <w:p w:rsidR="00192262" w:rsidRDefault="00192262" w:rsidP="00353038">
      <w:pPr>
        <w:pStyle w:val="Nadpis3"/>
        <w:numPr>
          <w:ilvl w:val="0"/>
          <w:numId w:val="32"/>
        </w:numPr>
        <w:ind w:left="284" w:hanging="284"/>
      </w:pPr>
      <w:r>
        <w:t>Provedené změny</w:t>
      </w:r>
    </w:p>
    <w:p w:rsidR="00353038" w:rsidRDefault="00353038" w:rsidP="00353038">
      <w:pPr>
        <w:rPr>
          <w:snapToGrid w:val="0"/>
        </w:rPr>
      </w:pPr>
    </w:p>
    <w:p w:rsidR="00A361A7" w:rsidRDefault="00F761A8" w:rsidP="00353038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 w:rsidR="00F12E73">
        <w:rPr>
          <w:snapToGrid w:val="0"/>
        </w:rPr>
        <w:t>d</w:t>
      </w:r>
      <w:r w:rsidR="00952CA8">
        <w:rPr>
          <w:snapToGrid w:val="0"/>
        </w:rPr>
        <w:t>o</w:t>
      </w:r>
      <w:r w:rsidR="00192262">
        <w:rPr>
          <w:snapToGrid w:val="0"/>
        </w:rPr>
        <w:t>bě od</w:t>
      </w:r>
      <w:r w:rsidR="00A92EC5">
        <w:rPr>
          <w:snapToGrid w:val="0"/>
        </w:rPr>
        <w:t xml:space="preserve"> </w:t>
      </w:r>
      <w:r w:rsidR="0000624A">
        <w:rPr>
          <w:snapToGrid w:val="0"/>
        </w:rPr>
        <w:t>14</w:t>
      </w:r>
      <w:r w:rsidR="00911DAF">
        <w:rPr>
          <w:snapToGrid w:val="0"/>
        </w:rPr>
        <w:t>.12</w:t>
      </w:r>
      <w:r w:rsidR="00B94F1E">
        <w:rPr>
          <w:snapToGrid w:val="0"/>
        </w:rPr>
        <w:t>.</w:t>
      </w:r>
      <w:r w:rsidR="00196338">
        <w:rPr>
          <w:snapToGrid w:val="0"/>
        </w:rPr>
        <w:t xml:space="preserve">2018 do </w:t>
      </w:r>
      <w:r w:rsidR="0000624A">
        <w:rPr>
          <w:snapToGrid w:val="0"/>
        </w:rPr>
        <w:t>21</w:t>
      </w:r>
      <w:r w:rsidR="00202DE8">
        <w:rPr>
          <w:snapToGrid w:val="0"/>
        </w:rPr>
        <w:t>.12</w:t>
      </w:r>
      <w:r w:rsidR="006B451D">
        <w:rPr>
          <w:snapToGrid w:val="0"/>
        </w:rPr>
        <w:t>.</w:t>
      </w:r>
      <w:r w:rsidR="00D7377B">
        <w:rPr>
          <w:snapToGrid w:val="0"/>
        </w:rPr>
        <w:t>2018</w:t>
      </w:r>
      <w:r w:rsidR="00A20D5B">
        <w:rPr>
          <w:snapToGrid w:val="0"/>
        </w:rPr>
        <w:t xml:space="preserve"> </w:t>
      </w:r>
      <w:r w:rsidR="004F7F93">
        <w:rPr>
          <w:snapToGrid w:val="0"/>
        </w:rPr>
        <w:t>byly provedeny</w:t>
      </w:r>
      <w:r w:rsidR="00192262">
        <w:rPr>
          <w:snapToGrid w:val="0"/>
        </w:rPr>
        <w:t xml:space="preserve"> tyto změny:</w:t>
      </w:r>
    </w:p>
    <w:p w:rsidR="00F12D8E" w:rsidRDefault="00B512CF" w:rsidP="00353038">
      <w:pPr>
        <w:pStyle w:val="Nadpis4"/>
        <w:numPr>
          <w:ilvl w:val="1"/>
          <w:numId w:val="9"/>
        </w:numPr>
      </w:pPr>
      <w:r>
        <w:t>Provedené z</w:t>
      </w:r>
      <w:r w:rsidR="00192262">
        <w:t>měny v</w:t>
      </w:r>
      <w:r w:rsidR="00982B02">
        <w:t> </w:t>
      </w:r>
      <w:r w:rsidR="00192262">
        <w:t xml:space="preserve">emisích cenných papírů </w:t>
      </w:r>
    </w:p>
    <w:p w:rsidR="00192262" w:rsidRDefault="00192262" w:rsidP="00353038">
      <w:pPr>
        <w:pStyle w:val="Nadpis5"/>
        <w:numPr>
          <w:ilvl w:val="2"/>
          <w:numId w:val="9"/>
        </w:numPr>
        <w:tabs>
          <w:tab w:val="clear" w:pos="720"/>
          <w:tab w:val="num" w:pos="426"/>
        </w:tabs>
      </w:pPr>
      <w:r>
        <w:t>P</w:t>
      </w:r>
      <w:r w:rsidR="002843F4">
        <w:t>ř</w:t>
      </w:r>
      <w:r>
        <w:t xml:space="preserve">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192262" w:rsidTr="0045160D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45160D" w:rsidTr="0045160D">
        <w:trPr>
          <w:cantSplit/>
          <w:trHeight w:val="207"/>
        </w:trPr>
        <w:tc>
          <w:tcPr>
            <w:tcW w:w="1063" w:type="dxa"/>
            <w:vAlign w:val="bottom"/>
          </w:tcPr>
          <w:p w:rsidR="0045160D" w:rsidRDefault="0045160D" w:rsidP="0045160D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701" w:type="dxa"/>
            <w:vAlign w:val="bottom"/>
          </w:tcPr>
          <w:p w:rsidR="0045160D" w:rsidRPr="00765F58" w:rsidRDefault="0045160D" w:rsidP="0045160D">
            <w:pPr>
              <w:jc w:val="center"/>
            </w:pPr>
          </w:p>
        </w:tc>
        <w:tc>
          <w:tcPr>
            <w:tcW w:w="2551" w:type="dxa"/>
            <w:vAlign w:val="bottom"/>
          </w:tcPr>
          <w:p w:rsidR="0045160D" w:rsidRPr="00765F58" w:rsidRDefault="00EB648A" w:rsidP="0045160D">
            <w:pPr>
              <w:jc w:val="center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45160D" w:rsidRDefault="0045160D" w:rsidP="0045160D">
            <w:pPr>
              <w:jc w:val="center"/>
            </w:pPr>
          </w:p>
        </w:tc>
        <w:tc>
          <w:tcPr>
            <w:tcW w:w="2835" w:type="dxa"/>
            <w:vAlign w:val="bottom"/>
          </w:tcPr>
          <w:p w:rsidR="0045160D" w:rsidRPr="00186164" w:rsidRDefault="0045160D" w:rsidP="0045160D">
            <w:pPr>
              <w:jc w:val="center"/>
            </w:pPr>
          </w:p>
        </w:tc>
      </w:tr>
    </w:tbl>
    <w:p w:rsidR="00192262" w:rsidRDefault="00192262" w:rsidP="00353038">
      <w:pPr>
        <w:pStyle w:val="Nadpis5"/>
        <w:numPr>
          <w:ilvl w:val="2"/>
          <w:numId w:val="9"/>
        </w:numPr>
      </w:pPr>
      <w:r>
        <w:t xml:space="preserve">Vyřazení </w:t>
      </w:r>
      <w:r w:rsidR="00B26E1F">
        <w:t xml:space="preserve">či vyloučení </w:t>
      </w:r>
      <w:r>
        <w:t>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00624A" w:rsidTr="00216353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00624A" w:rsidRPr="00353038" w:rsidRDefault="0000624A" w:rsidP="00216353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00624A" w:rsidRPr="00353038" w:rsidRDefault="0000624A" w:rsidP="00216353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00624A" w:rsidRPr="00353038" w:rsidRDefault="0000624A" w:rsidP="00216353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00624A" w:rsidRPr="00353038" w:rsidRDefault="0000624A" w:rsidP="00216353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00624A" w:rsidRPr="00353038" w:rsidRDefault="0000624A" w:rsidP="00216353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00624A" w:rsidTr="00216353">
        <w:trPr>
          <w:cantSplit/>
          <w:trHeight w:val="207"/>
        </w:trPr>
        <w:tc>
          <w:tcPr>
            <w:tcW w:w="1063" w:type="dxa"/>
            <w:vAlign w:val="bottom"/>
          </w:tcPr>
          <w:p w:rsidR="0000624A" w:rsidRDefault="0000624A" w:rsidP="00216353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701" w:type="dxa"/>
            <w:vAlign w:val="bottom"/>
          </w:tcPr>
          <w:p w:rsidR="0000624A" w:rsidRPr="00765F58" w:rsidRDefault="0000624A" w:rsidP="00216353">
            <w:pPr>
              <w:jc w:val="center"/>
            </w:pPr>
          </w:p>
        </w:tc>
        <w:tc>
          <w:tcPr>
            <w:tcW w:w="2551" w:type="dxa"/>
            <w:vAlign w:val="bottom"/>
          </w:tcPr>
          <w:p w:rsidR="0000624A" w:rsidRPr="00765F58" w:rsidRDefault="0000624A" w:rsidP="00216353">
            <w:pPr>
              <w:jc w:val="center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00624A" w:rsidRDefault="0000624A" w:rsidP="00216353">
            <w:pPr>
              <w:jc w:val="center"/>
            </w:pPr>
          </w:p>
        </w:tc>
        <w:tc>
          <w:tcPr>
            <w:tcW w:w="2835" w:type="dxa"/>
            <w:vAlign w:val="bottom"/>
          </w:tcPr>
          <w:p w:rsidR="0000624A" w:rsidRPr="00186164" w:rsidRDefault="0000624A" w:rsidP="00216353">
            <w:pPr>
              <w:jc w:val="center"/>
            </w:pPr>
          </w:p>
        </w:tc>
      </w:tr>
    </w:tbl>
    <w:p w:rsidR="00927B07" w:rsidRDefault="00B512CF" w:rsidP="00353038">
      <w:pPr>
        <w:pStyle w:val="Nadpis3"/>
        <w:numPr>
          <w:ilvl w:val="0"/>
          <w:numId w:val="9"/>
        </w:numPr>
        <w:tabs>
          <w:tab w:val="clear" w:pos="450"/>
          <w:tab w:val="num" w:pos="284"/>
        </w:tabs>
      </w:pPr>
      <w:r>
        <w:t>Připravované zm</w:t>
      </w:r>
      <w:r w:rsidR="003C2F40">
        <w:t>ěny v</w:t>
      </w:r>
      <w:r w:rsidR="00982B02">
        <w:t> </w:t>
      </w:r>
      <w:r w:rsidR="003C2F40">
        <w:t>emisích cenných papírů</w:t>
      </w:r>
    </w:p>
    <w:p w:rsidR="0081306B" w:rsidRDefault="003C2F40" w:rsidP="00353038">
      <w:pPr>
        <w:pStyle w:val="Nadpis5"/>
        <w:numPr>
          <w:ilvl w:val="2"/>
          <w:numId w:val="9"/>
        </w:numPr>
      </w:pPr>
      <w:r>
        <w:t>P</w:t>
      </w:r>
      <w:r w:rsidR="0007338B">
        <w:t>řipravovaná p</w:t>
      </w:r>
      <w:r>
        <w:t xml:space="preserve">řijetí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F712EC" w:rsidTr="00CA2B41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CA2B41" w:rsidTr="00CA2B41">
        <w:trPr>
          <w:trHeight w:val="205"/>
        </w:trPr>
        <w:tc>
          <w:tcPr>
            <w:tcW w:w="1063" w:type="dxa"/>
            <w:vAlign w:val="bottom"/>
          </w:tcPr>
          <w:p w:rsidR="00CA2B41" w:rsidRDefault="00CA2B41" w:rsidP="00CA2B41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701" w:type="dxa"/>
            <w:vAlign w:val="bottom"/>
          </w:tcPr>
          <w:p w:rsidR="00CA2B41" w:rsidRPr="00765F58" w:rsidRDefault="00CA2B41" w:rsidP="00CA2B41">
            <w:pPr>
              <w:jc w:val="center"/>
            </w:pPr>
          </w:p>
        </w:tc>
        <w:tc>
          <w:tcPr>
            <w:tcW w:w="2551" w:type="dxa"/>
            <w:vAlign w:val="bottom"/>
          </w:tcPr>
          <w:p w:rsidR="00CA2B41" w:rsidRPr="00765F58" w:rsidRDefault="0045160D" w:rsidP="00CA2B41">
            <w:pPr>
              <w:jc w:val="center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CA2B41" w:rsidRDefault="00CA2B41" w:rsidP="00CA2B41">
            <w:pPr>
              <w:jc w:val="center"/>
            </w:pPr>
          </w:p>
        </w:tc>
        <w:tc>
          <w:tcPr>
            <w:tcW w:w="2835" w:type="dxa"/>
            <w:vAlign w:val="bottom"/>
          </w:tcPr>
          <w:p w:rsidR="00CA2B41" w:rsidRPr="00186164" w:rsidRDefault="00CA2B41" w:rsidP="00CA2B41">
            <w:pPr>
              <w:jc w:val="center"/>
            </w:pPr>
          </w:p>
        </w:tc>
      </w:tr>
    </w:tbl>
    <w:p w:rsidR="00E604DD" w:rsidRDefault="00192262" w:rsidP="00353038">
      <w:pPr>
        <w:pStyle w:val="Nadpis5"/>
        <w:numPr>
          <w:ilvl w:val="2"/>
          <w:numId w:val="9"/>
        </w:numPr>
      </w:pPr>
      <w:r>
        <w:t>Připravovaná vyřazení</w:t>
      </w:r>
      <w:r w:rsidR="00991244">
        <w:t xml:space="preserve"> či vyloučení</w:t>
      </w:r>
      <w:r>
        <w:t xml:space="preserve"> 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202DE8" w:rsidTr="00065EED">
        <w:trPr>
          <w:trHeight w:val="340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202DE8" w:rsidRPr="00353038" w:rsidRDefault="00202DE8" w:rsidP="0015427F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202DE8" w:rsidRPr="00353038" w:rsidRDefault="00202DE8" w:rsidP="0015427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202DE8" w:rsidRPr="00353038" w:rsidRDefault="00202DE8" w:rsidP="0015427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202DE8" w:rsidRPr="00353038" w:rsidRDefault="00202DE8" w:rsidP="0015427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202DE8" w:rsidRPr="00353038" w:rsidRDefault="00202DE8" w:rsidP="0015427F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202DE8" w:rsidTr="00202DE8">
        <w:trPr>
          <w:trHeight w:val="263"/>
        </w:trPr>
        <w:tc>
          <w:tcPr>
            <w:tcW w:w="1063" w:type="dxa"/>
            <w:shd w:val="clear" w:color="auto" w:fill="auto"/>
            <w:vAlign w:val="bottom"/>
          </w:tcPr>
          <w:p w:rsidR="00202DE8" w:rsidRDefault="00202DE8" w:rsidP="0015427F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202DE8" w:rsidRPr="00765F58" w:rsidRDefault="00202DE8" w:rsidP="0015427F">
            <w:pPr>
              <w:jc w:val="center"/>
            </w:pPr>
          </w:p>
        </w:tc>
        <w:tc>
          <w:tcPr>
            <w:tcW w:w="2693" w:type="dxa"/>
            <w:vAlign w:val="bottom"/>
          </w:tcPr>
          <w:p w:rsidR="00202DE8" w:rsidRPr="00765F58" w:rsidRDefault="00202DE8" w:rsidP="0015427F">
            <w:pPr>
              <w:jc w:val="center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202DE8" w:rsidRDefault="00202DE8" w:rsidP="0015427F">
            <w:pPr>
              <w:jc w:val="center"/>
            </w:pPr>
          </w:p>
        </w:tc>
        <w:tc>
          <w:tcPr>
            <w:tcW w:w="2835" w:type="dxa"/>
            <w:vAlign w:val="bottom"/>
          </w:tcPr>
          <w:p w:rsidR="00202DE8" w:rsidRPr="00186164" w:rsidRDefault="00202DE8" w:rsidP="0015427F">
            <w:pPr>
              <w:jc w:val="center"/>
            </w:pPr>
          </w:p>
        </w:tc>
      </w:tr>
    </w:tbl>
    <w:p w:rsidR="00966EB8" w:rsidRPr="00E9613E" w:rsidRDefault="00D7656C" w:rsidP="00D7656C">
      <w:pPr>
        <w:pStyle w:val="Nadpis3"/>
      </w:pPr>
      <w:r>
        <w:t xml:space="preserve">3. </w:t>
      </w:r>
      <w:r w:rsidR="00B512CF" w:rsidRPr="007B57D1">
        <w:t>Ostatní změny v</w:t>
      </w:r>
      <w:r w:rsidR="003B0C30">
        <w:t> </w:t>
      </w:r>
      <w:r w:rsidR="00B512CF" w:rsidRPr="007B57D1">
        <w:t xml:space="preserve">emisích cenných papírů na </w:t>
      </w:r>
      <w:r w:rsidR="006E1EE9">
        <w:t>mnohostranném obchodním systému</w:t>
      </w:r>
      <w:r w:rsidR="00353038">
        <w:t xml:space="preserve"> RM-S </w:t>
      </w:r>
      <w:r w:rsidR="00B512CF" w:rsidRPr="007B57D1">
        <w:t>(připravované i provedené)</w:t>
      </w:r>
    </w:p>
    <w:p w:rsidR="003D70C8" w:rsidRDefault="00CF164A" w:rsidP="00353038">
      <w:pPr>
        <w:pStyle w:val="Nadpis5"/>
        <w:numPr>
          <w:ilvl w:val="2"/>
          <w:numId w:val="11"/>
        </w:numPr>
      </w:pPr>
      <w:r>
        <w:t>O</w:t>
      </w:r>
      <w:r w:rsidR="00192262">
        <w:t xml:space="preserve">statní změny na </w:t>
      </w:r>
      <w:r w:rsidR="006E1EE9">
        <w:t>mnohostranném obchodním systému</w:t>
      </w:r>
      <w:r w:rsidR="00192262">
        <w:t xml:space="preserve"> RM-S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3"/>
        <w:gridCol w:w="1707"/>
        <w:gridCol w:w="2439"/>
        <w:gridCol w:w="1840"/>
        <w:gridCol w:w="2619"/>
      </w:tblGrid>
      <w:tr w:rsidR="00192262" w:rsidTr="00D27787">
        <w:trPr>
          <w:cantSplit/>
          <w:trHeight w:val="340"/>
          <w:jc w:val="center"/>
        </w:trPr>
        <w:tc>
          <w:tcPr>
            <w:tcW w:w="600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873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ISIN</w:t>
            </w:r>
          </w:p>
        </w:tc>
        <w:tc>
          <w:tcPr>
            <w:tcW w:w="1247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Název emise</w:t>
            </w:r>
          </w:p>
        </w:tc>
        <w:tc>
          <w:tcPr>
            <w:tcW w:w="941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Změna</w:t>
            </w:r>
          </w:p>
        </w:tc>
        <w:tc>
          <w:tcPr>
            <w:tcW w:w="1339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Nový údaj</w:t>
            </w:r>
          </w:p>
        </w:tc>
      </w:tr>
      <w:tr w:rsidR="00293D7F" w:rsidRPr="005D07C0" w:rsidTr="00D27787">
        <w:trPr>
          <w:cantSplit/>
          <w:trHeight w:val="340"/>
          <w:jc w:val="center"/>
        </w:trPr>
        <w:tc>
          <w:tcPr>
            <w:tcW w:w="600" w:type="pct"/>
            <w:shd w:val="clear" w:color="auto" w:fill="auto"/>
            <w:vAlign w:val="bottom"/>
          </w:tcPr>
          <w:p w:rsidR="00293D7F" w:rsidRDefault="00293D7F" w:rsidP="00F0611D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4.11.2016</w:t>
            </w:r>
          </w:p>
        </w:tc>
        <w:tc>
          <w:tcPr>
            <w:tcW w:w="873" w:type="pct"/>
            <w:shd w:val="clear" w:color="auto" w:fill="auto"/>
            <w:vAlign w:val="bottom"/>
          </w:tcPr>
          <w:p w:rsidR="00293D7F" w:rsidRPr="005D07C0" w:rsidRDefault="00293D7F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293D7F">
              <w:rPr>
                <w:snapToGrid w:val="0"/>
              </w:rPr>
              <w:t>GB00B42CTW68</w:t>
            </w:r>
          </w:p>
        </w:tc>
        <w:tc>
          <w:tcPr>
            <w:tcW w:w="1247" w:type="pct"/>
            <w:shd w:val="clear" w:color="auto" w:fill="auto"/>
            <w:vAlign w:val="bottom"/>
          </w:tcPr>
          <w:p w:rsidR="00293D7F" w:rsidRPr="005D07C0" w:rsidRDefault="00293D7F" w:rsidP="00D4610C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293D7F">
              <w:rPr>
                <w:snapToGrid w:val="0"/>
              </w:rPr>
              <w:t>NWR</w:t>
            </w:r>
          </w:p>
        </w:tc>
        <w:tc>
          <w:tcPr>
            <w:tcW w:w="941" w:type="pct"/>
            <w:shd w:val="clear" w:color="auto" w:fill="auto"/>
            <w:vAlign w:val="bottom"/>
          </w:tcPr>
          <w:p w:rsidR="00293D7F" w:rsidRPr="005D07C0" w:rsidRDefault="00293D7F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Pozastavení</w:t>
            </w:r>
          </w:p>
        </w:tc>
        <w:tc>
          <w:tcPr>
            <w:tcW w:w="1339" w:type="pct"/>
            <w:shd w:val="clear" w:color="auto" w:fill="auto"/>
            <w:vAlign w:val="bottom"/>
          </w:tcPr>
          <w:p w:rsidR="00293D7F" w:rsidRDefault="00293D7F" w:rsidP="00F0611D">
            <w:pPr>
              <w:jc w:val="center"/>
            </w:pPr>
            <w:r>
              <w:t>Na zákl</w:t>
            </w:r>
            <w:r w:rsidR="00913125">
              <w:t>adě rozhodnutí ředitele RMS č. 7</w:t>
            </w:r>
            <w:r>
              <w:t>/2016</w:t>
            </w:r>
          </w:p>
        </w:tc>
      </w:tr>
    </w:tbl>
    <w:p w:rsidR="000B225C" w:rsidRDefault="000B225C" w:rsidP="00353038">
      <w:pPr>
        <w:pStyle w:val="Nadpis3"/>
      </w:pPr>
      <w:r>
        <w:t xml:space="preserve">4.  Otevřené podílové fondy </w:t>
      </w:r>
    </w:p>
    <w:p w:rsidR="001900D8" w:rsidRDefault="002218DD" w:rsidP="00353038">
      <w:pPr>
        <w:jc w:val="both"/>
        <w:rPr>
          <w:snapToGrid w:val="0"/>
        </w:rPr>
      </w:pPr>
      <w:r>
        <w:rPr>
          <w:snapToGrid w:val="0"/>
        </w:rPr>
        <w:t xml:space="preserve">Na volném trhu RM-S jsou přijaty i podílové listy otevřených podílových fondů (dále OPF). Ve všech případech, kdy jsou v dokumentech trhu RM-S uváděny počty emitovaných kusů podílových listů  OPF (např. v okně cenné papíry), se jedná o údaje z doby uvedení OPF na trh, případně z doby otevření fondu, nejsou zde tedy uváděny aktuální údaje. V databázích </w:t>
      </w:r>
      <w:r w:rsidR="000621D1">
        <w:rPr>
          <w:snapToGrid w:val="0"/>
        </w:rPr>
        <w:t>CDCP</w:t>
      </w:r>
      <w:r>
        <w:rPr>
          <w:snapToGrid w:val="0"/>
        </w:rPr>
        <w:t xml:space="preserve"> je u všech OPF uvedeno jednotné náhodně vybrané číslo 2147483647.</w:t>
      </w:r>
    </w:p>
    <w:p w:rsidR="001900D8" w:rsidRDefault="001900D8">
      <w:pPr>
        <w:rPr>
          <w:snapToGrid w:val="0"/>
        </w:rPr>
      </w:pPr>
    </w:p>
    <w:p w:rsidR="00FA72CC" w:rsidRDefault="00FA72CC">
      <w:pPr>
        <w:rPr>
          <w:snapToGrid w:val="0"/>
        </w:rPr>
      </w:pPr>
    </w:p>
    <w:p w:rsidR="008141C3" w:rsidRDefault="008141C3">
      <w:pPr>
        <w:rPr>
          <w:b/>
          <w:snapToGrid w:val="0"/>
          <w:sz w:val="24"/>
        </w:rPr>
      </w:pPr>
      <w:r>
        <w:br w:type="page"/>
      </w:r>
    </w:p>
    <w:p w:rsidR="00D76AE8" w:rsidRDefault="000B225C" w:rsidP="00405726">
      <w:pPr>
        <w:pStyle w:val="Nadpis3"/>
      </w:pPr>
      <w:r>
        <w:lastRenderedPageBreak/>
        <w:t>5</w:t>
      </w:r>
      <w:r w:rsidR="00A361A7">
        <w:t>.</w:t>
      </w:r>
      <w:r w:rsidR="004E0712">
        <w:t xml:space="preserve">  </w:t>
      </w:r>
      <w:r w:rsidR="00C83431" w:rsidRPr="00D32E0B">
        <w:t>Ostatní  informace k investičním nástrojům</w:t>
      </w:r>
      <w:r w:rsidR="00C83431">
        <w:t>, přijatým k</w:t>
      </w:r>
      <w:r w:rsidR="00DE5E9E">
        <w:t> </w:t>
      </w:r>
      <w:r w:rsidR="00C83431">
        <w:t>obchodování</w:t>
      </w:r>
      <w:r w:rsidR="00DE5E9E">
        <w:t xml:space="preserve"> resp. k </w:t>
      </w:r>
      <w:r w:rsidR="00DE5E9E" w:rsidRPr="00D32E0B">
        <w:t>investičním nástrojům</w:t>
      </w:r>
      <w:r w:rsidR="00DE5E9E">
        <w:t xml:space="preserve"> o jejichž přijetí bylo požádáno</w:t>
      </w:r>
    </w:p>
    <w:p w:rsidR="00353038" w:rsidRDefault="00353038" w:rsidP="00353038">
      <w:pPr>
        <w:rPr>
          <w:snapToGrid w:val="0"/>
        </w:rPr>
      </w:pPr>
    </w:p>
    <w:p w:rsidR="00B21C29" w:rsidRDefault="00B21C29" w:rsidP="00353038">
      <w:pPr>
        <w:rPr>
          <w:snapToGrid w:val="0"/>
        </w:rPr>
      </w:pPr>
    </w:p>
    <w:p w:rsidR="00A15B54" w:rsidRPr="00583AE6" w:rsidRDefault="00A15B54" w:rsidP="00353038">
      <w:pPr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 w:rsidR="006E768B"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5"/>
        <w:gridCol w:w="1701"/>
        <w:gridCol w:w="1399"/>
        <w:gridCol w:w="1978"/>
      </w:tblGrid>
      <w:tr w:rsidR="00DC34B7" w:rsidRPr="00351F29" w:rsidTr="007D7CDC">
        <w:trPr>
          <w:trHeight w:hRule="exact" w:val="510"/>
          <w:tblHeader/>
          <w:jc w:val="center"/>
        </w:trPr>
        <w:tc>
          <w:tcPr>
            <w:tcW w:w="2245" w:type="dxa"/>
            <w:shd w:val="pct15" w:color="auto" w:fill="auto"/>
            <w:vAlign w:val="center"/>
          </w:tcPr>
          <w:p w:rsidR="00DC34B7" w:rsidRPr="00353038" w:rsidRDefault="00DC34B7" w:rsidP="00AB78AC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</w:t>
            </w:r>
          </w:p>
        </w:tc>
        <w:tc>
          <w:tcPr>
            <w:tcW w:w="1701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1399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Nominál</w:t>
            </w:r>
          </w:p>
        </w:tc>
        <w:tc>
          <w:tcPr>
            <w:tcW w:w="1978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Měna nominálu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VIG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AT0000908504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VGP N.V.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BE0003878957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0,014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EUR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VOLKSWAGEN AG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DE0007664005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EXXON MOBIL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US30231G1022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INTEL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US4581401001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0,001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MCDONALDS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US5801351017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MICROSOFT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US5949181045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0,00000625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E4U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CZ0005123620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CZK</w:t>
            </w:r>
          </w:p>
        </w:tc>
      </w:tr>
      <w:tr w:rsidR="009133D0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9133D0" w:rsidRDefault="009133D0" w:rsidP="00353038">
            <w:pPr>
              <w:pStyle w:val="Titulek"/>
            </w:pPr>
            <w:r>
              <w:t>NWR</w:t>
            </w:r>
          </w:p>
        </w:tc>
        <w:tc>
          <w:tcPr>
            <w:tcW w:w="1701" w:type="dxa"/>
            <w:vAlign w:val="bottom"/>
          </w:tcPr>
          <w:p w:rsidR="009133D0" w:rsidRPr="001F41AB" w:rsidRDefault="009133D0" w:rsidP="00353038">
            <w:pPr>
              <w:pStyle w:val="Titulek"/>
            </w:pPr>
            <w:r w:rsidRPr="009133D0">
              <w:t>GB00B42CTW68</w:t>
            </w:r>
          </w:p>
        </w:tc>
        <w:tc>
          <w:tcPr>
            <w:tcW w:w="1399" w:type="dxa"/>
            <w:vAlign w:val="bottom"/>
          </w:tcPr>
          <w:p w:rsidR="009133D0" w:rsidRDefault="009133D0" w:rsidP="00353038">
            <w:pPr>
              <w:pStyle w:val="Titulek"/>
            </w:pPr>
            <w:r>
              <w:t>0,0004</w:t>
            </w:r>
          </w:p>
        </w:tc>
        <w:tc>
          <w:tcPr>
            <w:tcW w:w="1978" w:type="dxa"/>
            <w:vAlign w:val="bottom"/>
          </w:tcPr>
          <w:p w:rsidR="009133D0" w:rsidRDefault="00003572" w:rsidP="00353038">
            <w:pPr>
              <w:pStyle w:val="Titulek"/>
            </w:pPr>
            <w:r>
              <w:t>CZK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STOCK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GB00BF5SDZ96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0,10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GBP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7D7CDC" w:rsidP="008058BB">
            <w:pPr>
              <w:pStyle w:val="Titulek"/>
            </w:pPr>
            <w:r w:rsidRPr="00CF6229">
              <w:t>APPLE INC.</w:t>
            </w: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US0378331005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0,00001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USD</w:t>
            </w:r>
          </w:p>
        </w:tc>
      </w:tr>
      <w:tr w:rsidR="007D7CDC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7D7CDC" w:rsidRDefault="007D7CDC" w:rsidP="007D7CDC">
            <w:pPr>
              <w:jc w:val="center"/>
            </w:pPr>
            <w:r w:rsidRPr="00CF6229">
              <w:t>FACEBOOK INC.</w:t>
            </w:r>
          </w:p>
        </w:tc>
        <w:tc>
          <w:tcPr>
            <w:tcW w:w="1701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US30303M1027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0,000006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7D7CDC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7D7CDC" w:rsidRDefault="007D7CDC" w:rsidP="007D7CDC">
            <w:pPr>
              <w:jc w:val="center"/>
            </w:pPr>
            <w:r w:rsidRPr="00CF6229">
              <w:t>TWITTER INC</w:t>
            </w:r>
          </w:p>
        </w:tc>
        <w:tc>
          <w:tcPr>
            <w:tcW w:w="1701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US90184L1026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0,000005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533A77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533A77" w:rsidRPr="00533A77" w:rsidRDefault="007D7CDC" w:rsidP="00533A77">
            <w:pPr>
              <w:pStyle w:val="Titulek"/>
            </w:pPr>
            <w:r w:rsidRPr="00CF6229">
              <w:t>ALPHABET (GOOGLE)</w:t>
            </w:r>
          </w:p>
        </w:tc>
        <w:tc>
          <w:tcPr>
            <w:tcW w:w="1701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US02079K3059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0,001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533A77" w:rsidRPr="00533A77" w:rsidRDefault="00533A77" w:rsidP="00533A77">
            <w:pPr>
              <w:pStyle w:val="Titulek"/>
            </w:pPr>
            <w:r>
              <w:t>USD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DEUTSCHE BANK AG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DE0005140008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DAIMLER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DE0007100000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2D00B8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KOFOLA ČS</w:t>
            </w:r>
          </w:p>
        </w:tc>
        <w:tc>
          <w:tcPr>
            <w:tcW w:w="1701" w:type="dxa"/>
            <w:vAlign w:val="bottom"/>
          </w:tcPr>
          <w:p w:rsidR="002D00B8" w:rsidRPr="00533A77" w:rsidRDefault="002D00B8" w:rsidP="002D00B8">
            <w:pPr>
              <w:jc w:val="center"/>
            </w:pPr>
            <w:r w:rsidRPr="002D00B8">
              <w:rPr>
                <w:snapToGrid w:val="0"/>
              </w:rPr>
              <w:t>CZ0009000121</w:t>
            </w:r>
          </w:p>
        </w:tc>
        <w:tc>
          <w:tcPr>
            <w:tcW w:w="1399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CZK</w:t>
            </w:r>
          </w:p>
        </w:tc>
      </w:tr>
    </w:tbl>
    <w:p w:rsidR="00413817" w:rsidRPr="001F16DC" w:rsidRDefault="00353038" w:rsidP="00353038">
      <w:pPr>
        <w:pStyle w:val="Nadpis4"/>
      </w:pPr>
      <w:r>
        <w:t xml:space="preserve">5.1. </w:t>
      </w:r>
      <w:r w:rsidR="008A6D8F" w:rsidRPr="001F16DC">
        <w:t>Postup při účasti na valné hromadě pro zahraniční cenné papíry</w:t>
      </w:r>
      <w:r w:rsidR="001345AF" w:rsidRPr="001F16DC">
        <w:t>.</w:t>
      </w:r>
    </w:p>
    <w:p w:rsidR="00345E34" w:rsidRDefault="00345E34" w:rsidP="008843CC">
      <w:pPr>
        <w:ind w:left="360"/>
        <w:jc w:val="both"/>
      </w:pPr>
    </w:p>
    <w:p w:rsidR="00A43285" w:rsidRDefault="00A43285" w:rsidP="00A43285">
      <w:pPr>
        <w:ind w:left="360"/>
        <w:jc w:val="both"/>
      </w:pPr>
      <w:r>
        <w:t>Bez záznamu.</w:t>
      </w:r>
    </w:p>
    <w:p w:rsidR="003521AE" w:rsidRDefault="00E50F80" w:rsidP="00213151">
      <w:pPr>
        <w:pStyle w:val="Nadpis4"/>
        <w:ind w:left="0" w:firstLine="0"/>
      </w:pPr>
      <w:r>
        <w:t>5</w:t>
      </w:r>
      <w:r w:rsidR="00353038">
        <w:t xml:space="preserve">.2. </w:t>
      </w:r>
      <w:r w:rsidR="00156124" w:rsidRPr="001F16DC">
        <w:t>Postup při výplatě výnosů, splátek jistin nebo jiných druhů práv z investičních nástrojů a žádost o refundaci daně</w:t>
      </w:r>
      <w:r w:rsidR="001345AF" w:rsidRPr="001F16DC">
        <w:t>.</w:t>
      </w:r>
    </w:p>
    <w:p w:rsidR="00710EA8" w:rsidRDefault="00710EA8" w:rsidP="00283D53">
      <w:pPr>
        <w:ind w:left="408"/>
        <w:jc w:val="both"/>
      </w:pPr>
    </w:p>
    <w:p w:rsidR="00394CC3" w:rsidRDefault="00394CC3" w:rsidP="00394CC3">
      <w:pPr>
        <w:ind w:left="360"/>
        <w:jc w:val="both"/>
      </w:pPr>
      <w:r>
        <w:t>Bez záznamu.</w:t>
      </w:r>
    </w:p>
    <w:p w:rsidR="005B51F5" w:rsidRDefault="005B51F5" w:rsidP="00F02BF9">
      <w:pPr>
        <w:ind w:left="408"/>
        <w:jc w:val="both"/>
      </w:pPr>
      <w:r>
        <w:br w:type="page"/>
      </w:r>
    </w:p>
    <w:p w:rsidR="00192262" w:rsidRPr="0032384F" w:rsidRDefault="00192262" w:rsidP="00353038">
      <w:pPr>
        <w:pStyle w:val="Nadpis2"/>
        <w:ind w:left="0" w:firstLine="0"/>
        <w:jc w:val="left"/>
      </w:pPr>
      <w:r w:rsidRPr="0032384F">
        <w:lastRenderedPageBreak/>
        <w:t>C.   Odklad vypořádání</w:t>
      </w:r>
    </w:p>
    <w:p w:rsidR="00FB1DE4" w:rsidRDefault="008873FD" w:rsidP="00353038">
      <w:pPr>
        <w:rPr>
          <w:snapToGrid w:val="0"/>
        </w:rPr>
      </w:pPr>
      <w:r>
        <w:rPr>
          <w:snapToGrid w:val="0"/>
        </w:rPr>
        <w:t>Centrální depozitář cenných papírů</w:t>
      </w:r>
      <w:r w:rsidR="00192262">
        <w:rPr>
          <w:snapToGrid w:val="0"/>
        </w:rPr>
        <w:t xml:space="preserve"> sdělil, že u některých ISIN bude odkládat vypořádání obchodů v určitých dnech          (zejména pro možnost přípravy emitenta pro konání valné hromady ap). Seznam těchto ISIN je v příloze </w:t>
      </w:r>
      <w:r w:rsidR="00695CB4">
        <w:rPr>
          <w:snapToGrid w:val="0"/>
        </w:rPr>
        <w:t>1</w:t>
      </w:r>
      <w:r w:rsidR="00192262">
        <w:rPr>
          <w:snapToGrid w:val="0"/>
        </w:rPr>
        <w:t xml:space="preserve"> k tomuto oznámení.</w:t>
      </w:r>
    </w:p>
    <w:p w:rsidR="00086845" w:rsidRDefault="00086845" w:rsidP="00353038">
      <w:pPr>
        <w:rPr>
          <w:snapToGrid w:val="0"/>
        </w:rPr>
      </w:pPr>
    </w:p>
    <w:p w:rsidR="00C52A42" w:rsidRDefault="006244A4" w:rsidP="00353038">
      <w:pPr>
        <w:rPr>
          <w:snapToGrid w:val="0"/>
        </w:rPr>
      </w:pPr>
      <w:r>
        <w:rPr>
          <w:snapToGrid w:val="0"/>
        </w:rPr>
        <w:t>V</w:t>
      </w:r>
      <w:r w:rsidR="00192262">
        <w:rPr>
          <w:snapToGrid w:val="0"/>
        </w:rPr>
        <w:t xml:space="preserve"> Praze dne</w:t>
      </w:r>
      <w:r w:rsidR="00BF4606">
        <w:rPr>
          <w:snapToGrid w:val="0"/>
        </w:rPr>
        <w:t xml:space="preserve"> </w:t>
      </w:r>
      <w:r w:rsidR="0000624A">
        <w:rPr>
          <w:snapToGrid w:val="0"/>
        </w:rPr>
        <w:t>21</w:t>
      </w:r>
      <w:r w:rsidR="00202DE8">
        <w:rPr>
          <w:snapToGrid w:val="0"/>
        </w:rPr>
        <w:t>.12</w:t>
      </w:r>
      <w:r w:rsidR="008141C3">
        <w:rPr>
          <w:snapToGrid w:val="0"/>
        </w:rPr>
        <w:t>.</w:t>
      </w:r>
      <w:r w:rsidR="00192262">
        <w:rPr>
          <w:snapToGrid w:val="0"/>
        </w:rPr>
        <w:t>20</w:t>
      </w:r>
      <w:r w:rsidR="00B20A2D">
        <w:rPr>
          <w:snapToGrid w:val="0"/>
        </w:rPr>
        <w:t>1</w:t>
      </w:r>
      <w:r w:rsidR="00D7377B">
        <w:rPr>
          <w:snapToGrid w:val="0"/>
        </w:rPr>
        <w:t>8</w:t>
      </w:r>
      <w:r w:rsidR="00192262">
        <w:rPr>
          <w:snapToGrid w:val="0"/>
        </w:rPr>
        <w:t xml:space="preserve"> </w:t>
      </w:r>
    </w:p>
    <w:p w:rsidR="008D16EE" w:rsidRDefault="002A2B0F" w:rsidP="008D16EE">
      <w:r>
        <w:t xml:space="preserve">  </w:t>
      </w:r>
      <w:r w:rsidR="003F42F0">
        <w:t xml:space="preserve">                                                                                                   </w:t>
      </w:r>
      <w:r w:rsidR="007A1300">
        <w:t xml:space="preserve"> </w:t>
      </w:r>
      <w:r w:rsidR="003F42F0">
        <w:t xml:space="preserve"> </w:t>
      </w:r>
      <w:r w:rsidR="007A48E6">
        <w:t xml:space="preserve">   </w:t>
      </w:r>
      <w:r w:rsidR="008D16EE">
        <w:t>Daniel Ditrich</w:t>
      </w:r>
    </w:p>
    <w:p w:rsidR="008D16EE" w:rsidRDefault="008D16EE" w:rsidP="008D16EE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8D16EE" w:rsidRDefault="008D16EE" w:rsidP="008D16EE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3F42F0" w:rsidRPr="00E75C14" w:rsidRDefault="003F42F0" w:rsidP="00353038">
      <w:r>
        <w:t xml:space="preserve">                                                                     </w:t>
      </w:r>
      <w:r w:rsidR="007A48E6">
        <w:t xml:space="preserve">           </w:t>
      </w:r>
      <w:r w:rsidR="00E75C14" w:rsidRPr="00E75C14">
        <w:t>RM-SYSTÉM, česká burza cenných papírů a.s.</w:t>
      </w:r>
    </w:p>
    <w:p w:rsidR="00BA1BCC" w:rsidRDefault="00BA1BCC" w:rsidP="00353038">
      <w:pPr>
        <w:rPr>
          <w:snapToGrid w:val="0"/>
        </w:rPr>
      </w:pPr>
    </w:p>
    <w:p w:rsidR="005E34EA" w:rsidRPr="009904A5" w:rsidRDefault="002C7A5B" w:rsidP="00353038">
      <w:pPr>
        <w:rPr>
          <w:rFonts w:ascii="Courier New" w:hAnsi="Courier New"/>
          <w:snapToGrid w:val="0"/>
        </w:rPr>
      </w:pPr>
      <w:r>
        <w:rPr>
          <w:snapToGrid w:val="0"/>
        </w:rPr>
        <w:t xml:space="preserve">Za správnost: </w:t>
      </w:r>
      <w:r w:rsidR="0000624A">
        <w:rPr>
          <w:snapToGrid w:val="0"/>
        </w:rPr>
        <w:t>Ing. Tomáš Svoboda</w:t>
      </w:r>
    </w:p>
    <w:p w:rsidR="00192262" w:rsidRDefault="00695CB4">
      <w:pPr>
        <w:spacing w:before="120"/>
        <w:rPr>
          <w:sz w:val="17"/>
        </w:rPr>
      </w:pPr>
      <w:r>
        <w:rPr>
          <w:sz w:val="17"/>
        </w:rPr>
        <w:br w:type="page"/>
      </w:r>
      <w:r w:rsidR="00192262">
        <w:rPr>
          <w:sz w:val="17"/>
        </w:rPr>
        <w:lastRenderedPageBreak/>
        <w:t xml:space="preserve">                         </w:t>
      </w:r>
      <w:r w:rsidR="005D274A">
        <w:rPr>
          <w:noProof/>
          <w:sz w:val="17"/>
        </w:rPr>
        <w:drawing>
          <wp:inline distT="0" distB="0" distL="0" distR="0">
            <wp:extent cx="1123950" cy="3048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  <w:t xml:space="preserve"> </w:t>
      </w:r>
    </w:p>
    <w:p w:rsidR="00192262" w:rsidRDefault="00192262">
      <w:pPr>
        <w:spacing w:before="120"/>
        <w:rPr>
          <w:snapToGrid w:val="0"/>
        </w:rPr>
      </w:pPr>
      <w:r>
        <w:rPr>
          <w:sz w:val="17"/>
        </w:rPr>
        <w:t xml:space="preserve">                                                                                                                                                        </w:t>
      </w:r>
      <w:r>
        <w:rPr>
          <w:sz w:val="17"/>
        </w:rPr>
        <w:tab/>
      </w:r>
      <w:r>
        <w:t>P</w:t>
      </w:r>
      <w:r>
        <w:rPr>
          <w:snapToGrid w:val="0"/>
        </w:rPr>
        <w:t xml:space="preserve">říloha </w:t>
      </w:r>
      <w:r w:rsidR="00695CB4">
        <w:rPr>
          <w:snapToGrid w:val="0"/>
        </w:rPr>
        <w:t>1</w:t>
      </w:r>
      <w:r>
        <w:rPr>
          <w:snapToGrid w:val="0"/>
        </w:rPr>
        <w:t xml:space="preserve"> k Oznámení RM-S</w:t>
      </w:r>
    </w:p>
    <w:p w:rsidR="00192262" w:rsidRDefault="00192262">
      <w:pPr>
        <w:spacing w:before="120"/>
        <w:ind w:left="-993" w:firstLine="993"/>
        <w:jc w:val="center"/>
      </w:pPr>
      <w:r>
        <w:rPr>
          <w:snapToGrid w:val="0"/>
        </w:rPr>
        <w:t xml:space="preserve">                                                                                      </w:t>
      </w:r>
      <w:r w:rsidR="008B2990">
        <w:rPr>
          <w:snapToGrid w:val="0"/>
        </w:rPr>
        <w:t xml:space="preserve">                        </w:t>
      </w:r>
      <w:r>
        <w:rPr>
          <w:snapToGrid w:val="0"/>
        </w:rPr>
        <w:t xml:space="preserve">č. </w:t>
      </w:r>
      <w:r w:rsidR="0000624A">
        <w:rPr>
          <w:snapToGrid w:val="0"/>
        </w:rPr>
        <w:t>51</w:t>
      </w:r>
      <w:r w:rsidR="00BF72AF">
        <w:rPr>
          <w:snapToGrid w:val="0"/>
        </w:rPr>
        <w:t>/</w:t>
      </w:r>
      <w:r>
        <w:rPr>
          <w:snapToGrid w:val="0"/>
        </w:rPr>
        <w:t>20</w:t>
      </w:r>
      <w:r w:rsidR="00B20A2D">
        <w:rPr>
          <w:snapToGrid w:val="0"/>
        </w:rPr>
        <w:t>1</w:t>
      </w:r>
      <w:r w:rsidR="00D7377B">
        <w:rPr>
          <w:snapToGrid w:val="0"/>
        </w:rPr>
        <w:t>8</w:t>
      </w:r>
    </w:p>
    <w:p w:rsidR="00192262" w:rsidRDefault="00192262">
      <w:pPr>
        <w:pStyle w:val="Zkladntext"/>
        <w:jc w:val="left"/>
      </w:pPr>
    </w:p>
    <w:p w:rsidR="00192262" w:rsidRPr="001637DD" w:rsidRDefault="002E702D">
      <w:pPr>
        <w:pStyle w:val="Zkladntext"/>
        <w:jc w:val="left"/>
        <w:rPr>
          <w:b w:val="0"/>
          <w:sz w:val="20"/>
        </w:rPr>
      </w:pPr>
      <w:r>
        <w:rPr>
          <w:sz w:val="20"/>
        </w:rPr>
        <w:t>S</w:t>
      </w:r>
      <w:r w:rsidR="00192262" w:rsidRPr="001637DD">
        <w:rPr>
          <w:sz w:val="20"/>
        </w:rPr>
        <w:t>e</w:t>
      </w:r>
      <w:r w:rsidR="00300678">
        <w:rPr>
          <w:sz w:val="20"/>
        </w:rPr>
        <w:t>z</w:t>
      </w:r>
      <w:r w:rsidR="00192262" w:rsidRPr="001637DD">
        <w:rPr>
          <w:sz w:val="20"/>
        </w:rPr>
        <w:t xml:space="preserve">nam  emisí, u nichž bude </w:t>
      </w:r>
      <w:r w:rsidR="000621D1">
        <w:rPr>
          <w:sz w:val="20"/>
        </w:rPr>
        <w:t>CDCP</w:t>
      </w:r>
      <w:r w:rsidR="00192262" w:rsidRPr="001637DD">
        <w:rPr>
          <w:sz w:val="20"/>
        </w:rPr>
        <w:t xml:space="preserve"> provádět odklady registrace především z důvodu konání valné hromady, úpisu </w:t>
      </w:r>
      <w:r w:rsidR="00CA703E">
        <w:rPr>
          <w:sz w:val="20"/>
        </w:rPr>
        <w:t>a</w:t>
      </w:r>
      <w:r w:rsidR="00192262" w:rsidRPr="001637DD">
        <w:rPr>
          <w:sz w:val="20"/>
        </w:rPr>
        <w:t>kcií apod</w:t>
      </w:r>
      <w:r w:rsidR="00A725AF">
        <w:rPr>
          <w:sz w:val="20"/>
        </w:rPr>
        <w:t xml:space="preserve"> </w:t>
      </w:r>
      <w:r w:rsidR="00A725AF" w:rsidRPr="00A725AF">
        <w:rPr>
          <w:sz w:val="20"/>
          <w:vertAlign w:val="superscript"/>
        </w:rPr>
        <w:t>1)</w:t>
      </w:r>
      <w:r w:rsidR="00192262" w:rsidRPr="001637DD">
        <w:rPr>
          <w:sz w:val="20"/>
        </w:rPr>
        <w:t>.</w:t>
      </w:r>
      <w:r w:rsidR="00F30B2E">
        <w:t xml:space="preserve"> </w:t>
      </w:r>
    </w:p>
    <w:p w:rsidR="00A03D7C" w:rsidRPr="001637DD" w:rsidRDefault="00A03D7C" w:rsidP="00A03D7C">
      <w:pPr>
        <w:pStyle w:val="Zpat"/>
        <w:tabs>
          <w:tab w:val="clear" w:pos="4536"/>
          <w:tab w:val="clear" w:pos="9072"/>
        </w:tabs>
        <w:spacing w:before="120"/>
        <w:ind w:left="-993" w:firstLine="993"/>
        <w:rPr>
          <w:b/>
          <w:snapToGrid w:val="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3908"/>
        <w:gridCol w:w="1701"/>
        <w:gridCol w:w="1276"/>
        <w:gridCol w:w="1383"/>
      </w:tblGrid>
      <w:tr w:rsidR="00A03D7C" w:rsidRPr="00470A5B" w:rsidTr="00470A5B">
        <w:trPr>
          <w:trHeight w:val="576"/>
        </w:trPr>
        <w:tc>
          <w:tcPr>
            <w:tcW w:w="1020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clear" w:pos="4536"/>
                <w:tab w:val="clear" w:pos="9072"/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IČO</w:t>
            </w:r>
          </w:p>
        </w:tc>
        <w:tc>
          <w:tcPr>
            <w:tcW w:w="3908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Název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ind w:left="446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ISIN</w:t>
            </w:r>
          </w:p>
        </w:tc>
        <w:tc>
          <w:tcPr>
            <w:tcW w:w="2659" w:type="dxa"/>
            <w:gridSpan w:val="2"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Odklad registrace</w:t>
            </w:r>
          </w:p>
        </w:tc>
      </w:tr>
      <w:tr w:rsidR="00A03D7C" w:rsidRPr="00470A5B" w:rsidTr="00470A5B">
        <w:trPr>
          <w:trHeight w:val="576"/>
        </w:trPr>
        <w:tc>
          <w:tcPr>
            <w:tcW w:w="1020" w:type="dxa"/>
            <w:vMerge/>
            <w:shd w:val="clear" w:color="auto" w:fill="auto"/>
          </w:tcPr>
          <w:p w:rsidR="00A03D7C" w:rsidRPr="00470A5B" w:rsidRDefault="00A03D7C" w:rsidP="00AC697E">
            <w:pPr>
              <w:pStyle w:val="Prosttext"/>
              <w:rPr>
                <w:b/>
                <w:snapToGrid w:val="0"/>
              </w:rPr>
            </w:pPr>
          </w:p>
        </w:tc>
        <w:tc>
          <w:tcPr>
            <w:tcW w:w="3908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clear" w:pos="4536"/>
                <w:tab w:val="clear" w:pos="9072"/>
              </w:tabs>
              <w:spacing w:before="120"/>
              <w:rPr>
                <w:b/>
                <w:snapToGrid w:val="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spacing w:before="120"/>
              <w:rPr>
                <w:b/>
                <w:snapToGrid w:val="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03D7C" w:rsidRPr="00470A5B" w:rsidRDefault="008B06D3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</w:t>
            </w:r>
            <w:r w:rsidR="00A03D7C" w:rsidRPr="00470A5B">
              <w:rPr>
                <w:b/>
                <w:snapToGrid w:val="0"/>
              </w:rPr>
              <w:t>d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A03D7C" w:rsidRPr="00470A5B" w:rsidRDefault="00CC12E2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D</w:t>
            </w:r>
            <w:r w:rsidR="00A03D7C" w:rsidRPr="00470A5B">
              <w:rPr>
                <w:b/>
                <w:snapToGrid w:val="0"/>
              </w:rPr>
              <w:t>o</w:t>
            </w:r>
          </w:p>
          <w:p w:rsidR="00A03D7C" w:rsidRPr="00470A5B" w:rsidRDefault="00A03D7C" w:rsidP="00470A5B">
            <w:pPr>
              <w:pStyle w:val="Prosttext"/>
              <w:ind w:left="206"/>
              <w:jc w:val="center"/>
              <w:rPr>
                <w:b/>
                <w:snapToGrid w:val="0"/>
              </w:rPr>
            </w:pPr>
            <w:r w:rsidRPr="00470A5B">
              <w:rPr>
                <w:rFonts w:ascii="Times New Roman" w:hAnsi="Times New Roman"/>
              </w:rPr>
              <w:t>(24.00 hod)</w:t>
            </w:r>
          </w:p>
        </w:tc>
      </w:tr>
      <w:tr w:rsidR="008D3158" w:rsidRPr="00470A5B" w:rsidTr="00470A5B">
        <w:trPr>
          <w:trHeight w:val="576"/>
        </w:trPr>
        <w:tc>
          <w:tcPr>
            <w:tcW w:w="1020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3908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</w:tr>
    </w:tbl>
    <w:p w:rsidR="00A03D7C" w:rsidRPr="008E4E4D" w:rsidRDefault="00A03D7C" w:rsidP="00A03D7C">
      <w:pPr>
        <w:pStyle w:val="Prosttext"/>
        <w:tabs>
          <w:tab w:val="left" w:pos="0"/>
          <w:tab w:val="left" w:pos="1134"/>
          <w:tab w:val="left" w:pos="4649"/>
          <w:tab w:val="left" w:pos="6237"/>
          <w:tab w:val="left" w:leader="dot" w:pos="7371"/>
          <w:tab w:val="left" w:pos="7513"/>
        </w:tabs>
        <w:rPr>
          <w:rFonts w:ascii="Times New Roman" w:hAnsi="Times New Roman"/>
          <w:snapToGrid w:val="0"/>
        </w:rPr>
      </w:pPr>
    </w:p>
    <w:p w:rsidR="00D73F1C" w:rsidRDefault="000621D1" w:rsidP="00D73F1C">
      <w:pPr>
        <w:pStyle w:val="Prosttext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1)  CDCP</w:t>
      </w:r>
      <w:r w:rsidR="00D73F1C">
        <w:rPr>
          <w:rFonts w:ascii="Times New Roman" w:hAnsi="Times New Roman"/>
          <w:snapToGrid w:val="0"/>
        </w:rPr>
        <w:t xml:space="preserve"> ne</w:t>
      </w:r>
      <w:r w:rsidR="00A725AF">
        <w:rPr>
          <w:rFonts w:ascii="Times New Roman" w:hAnsi="Times New Roman"/>
          <w:snapToGrid w:val="0"/>
        </w:rPr>
        <w:t>oznámi</w:t>
      </w:r>
      <w:r w:rsidR="00D73F1C">
        <w:rPr>
          <w:rFonts w:ascii="Times New Roman" w:hAnsi="Times New Roman"/>
          <w:snapToGrid w:val="0"/>
        </w:rPr>
        <w:t>lo žádnou informaci o odkladu</w:t>
      </w:r>
    </w:p>
    <w:p w:rsidR="00DB250B" w:rsidRDefault="00DB250B">
      <w:pPr>
        <w:pStyle w:val="Prosttext"/>
        <w:rPr>
          <w:rFonts w:ascii="Times New Roman" w:hAnsi="Times New Roman"/>
          <w:snapToGrid w:val="0"/>
        </w:rPr>
      </w:pPr>
    </w:p>
    <w:p w:rsidR="00192262" w:rsidRDefault="00192262">
      <w:pPr>
        <w:pStyle w:val="Prosttext"/>
        <w:rPr>
          <w:rFonts w:ascii="Times New Roman" w:hAnsi="Times New Roman"/>
          <w:snapToGrid w:val="0"/>
        </w:rPr>
      </w:pPr>
      <w:r w:rsidRPr="001637DD">
        <w:rPr>
          <w:rFonts w:ascii="Times New Roman" w:hAnsi="Times New Roman"/>
          <w:snapToGrid w:val="0"/>
        </w:rPr>
        <w:t>V Praze dne</w:t>
      </w:r>
      <w:r w:rsidR="00A961EB">
        <w:rPr>
          <w:rFonts w:ascii="Times New Roman" w:hAnsi="Times New Roman"/>
          <w:snapToGrid w:val="0"/>
        </w:rPr>
        <w:t xml:space="preserve"> </w:t>
      </w:r>
      <w:r w:rsidR="0000624A">
        <w:rPr>
          <w:rFonts w:ascii="Times New Roman" w:hAnsi="Times New Roman"/>
          <w:snapToGrid w:val="0"/>
        </w:rPr>
        <w:t>21</w:t>
      </w:r>
      <w:bookmarkStart w:id="0" w:name="_GoBack"/>
      <w:bookmarkEnd w:id="0"/>
      <w:r w:rsidR="00202DE8">
        <w:rPr>
          <w:rFonts w:ascii="Times New Roman" w:hAnsi="Times New Roman"/>
          <w:snapToGrid w:val="0"/>
        </w:rPr>
        <w:t>.12</w:t>
      </w:r>
      <w:r w:rsidRPr="001637DD">
        <w:rPr>
          <w:rFonts w:ascii="Times New Roman" w:hAnsi="Times New Roman"/>
          <w:snapToGrid w:val="0"/>
        </w:rPr>
        <w:t>.20</w:t>
      </w:r>
      <w:r w:rsidR="00B20A2D">
        <w:rPr>
          <w:rFonts w:ascii="Times New Roman" w:hAnsi="Times New Roman"/>
          <w:snapToGrid w:val="0"/>
        </w:rPr>
        <w:t>1</w:t>
      </w:r>
      <w:r w:rsidR="00D7377B">
        <w:rPr>
          <w:rFonts w:ascii="Times New Roman" w:hAnsi="Times New Roman"/>
          <w:snapToGrid w:val="0"/>
        </w:rPr>
        <w:t>8</w:t>
      </w:r>
    </w:p>
    <w:p w:rsidR="008742BF" w:rsidRDefault="008742BF">
      <w:pPr>
        <w:pStyle w:val="Prosttext"/>
        <w:rPr>
          <w:rFonts w:ascii="Times New Roman" w:hAnsi="Times New Roman"/>
          <w:snapToGrid w:val="0"/>
        </w:rPr>
      </w:pPr>
    </w:p>
    <w:p w:rsidR="0001114E" w:rsidRDefault="0001114E">
      <w:pPr>
        <w:pStyle w:val="Prosttext"/>
        <w:rPr>
          <w:rFonts w:ascii="Times New Roman" w:hAnsi="Times New Roman"/>
          <w:snapToGrid w:val="0"/>
        </w:rPr>
      </w:pPr>
    </w:p>
    <w:p w:rsidR="003F42F0" w:rsidRDefault="003F42F0">
      <w:pPr>
        <w:pStyle w:val="Prosttext"/>
        <w:rPr>
          <w:rFonts w:ascii="Times New Roman" w:hAnsi="Times New Roman"/>
          <w:snapToGrid w:val="0"/>
        </w:rPr>
      </w:pPr>
    </w:p>
    <w:p w:rsidR="009607E6" w:rsidRDefault="008742BF" w:rsidP="009607E6">
      <w:r>
        <w:tab/>
      </w:r>
      <w:r w:rsidR="003F42F0">
        <w:t xml:space="preserve">                                                                                                      </w:t>
      </w:r>
      <w:r w:rsidR="00FC6202">
        <w:t xml:space="preserve">    </w:t>
      </w:r>
      <w:r w:rsidR="009607E6">
        <w:t>Daniel Ditrich</w:t>
      </w:r>
    </w:p>
    <w:p w:rsidR="009607E6" w:rsidRDefault="009607E6" w:rsidP="009607E6">
      <w:r>
        <w:t xml:space="preserve">  </w:t>
      </w:r>
      <w:r>
        <w:tab/>
      </w:r>
      <w:r w:rsidR="008742BF">
        <w:tab/>
      </w:r>
      <w:r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9607E6" w:rsidRDefault="009607E6" w:rsidP="009607E6">
      <w:r>
        <w:tab/>
      </w:r>
      <w:r>
        <w:tab/>
      </w:r>
      <w:r w:rsidR="008742BF">
        <w:tab/>
      </w:r>
      <w:r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7A48E6" w:rsidRPr="00E75C14" w:rsidRDefault="007A48E6" w:rsidP="007A48E6">
      <w:r>
        <w:t xml:space="preserve">                                           </w:t>
      </w:r>
      <w:r w:rsidR="008742BF">
        <w:tab/>
      </w:r>
      <w:r w:rsidR="008742BF">
        <w:tab/>
      </w:r>
      <w:r>
        <w:t xml:space="preserve">                                     </w:t>
      </w:r>
      <w:r w:rsidRPr="00E75C14">
        <w:t>RM-SYSTÉM, česká burza cenných papírů a.s.</w:t>
      </w:r>
    </w:p>
    <w:p w:rsidR="003F42F0" w:rsidRDefault="003F42F0" w:rsidP="007A48E6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sectPr w:rsidR="00411F51" w:rsidSect="00695CB4">
      <w:footerReference w:type="even" r:id="rId10"/>
      <w:footerReference w:type="default" r:id="rId11"/>
      <w:type w:val="continuous"/>
      <w:pgSz w:w="11906" w:h="16838" w:code="9"/>
      <w:pgMar w:top="993" w:right="1134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28E2" w:rsidRDefault="00FA28E2">
      <w:r>
        <w:separator/>
      </w:r>
    </w:p>
  </w:endnote>
  <w:endnote w:type="continuationSeparator" w:id="0">
    <w:p w:rsidR="00FA28E2" w:rsidRDefault="00FA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28E2" w:rsidRDefault="00FA28E2"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>
      <w:rPr>
        <w:rStyle w:val="slostrnky"/>
        <w:noProof/>
        <w:sz w:val="17"/>
      </w:rPr>
      <w:t>3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28E2" w:rsidRDefault="00FA28E2">
    <w:r>
      <w:rPr>
        <w:sz w:val="17"/>
      </w:rPr>
      <w:cr/>
    </w:r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 w:rsidR="0000624A">
      <w:rPr>
        <w:rStyle w:val="slostrnky"/>
        <w:noProof/>
        <w:sz w:val="17"/>
      </w:rPr>
      <w:t>1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28E2" w:rsidRDefault="00FA28E2">
      <w:r>
        <w:separator/>
      </w:r>
    </w:p>
  </w:footnote>
  <w:footnote w:type="continuationSeparator" w:id="0">
    <w:p w:rsidR="00FA28E2" w:rsidRDefault="00FA28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25841"/>
    <w:multiLevelType w:val="multilevel"/>
    <w:tmpl w:val="E74ABE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02231EFF"/>
    <w:multiLevelType w:val="hybridMultilevel"/>
    <w:tmpl w:val="4658F2CE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CD51C5"/>
    <w:multiLevelType w:val="hybridMultilevel"/>
    <w:tmpl w:val="0F04580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2C50CF"/>
    <w:multiLevelType w:val="multilevel"/>
    <w:tmpl w:val="C7A0B768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07A5699C"/>
    <w:multiLevelType w:val="hybridMultilevel"/>
    <w:tmpl w:val="9C74AE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CC54EE"/>
    <w:multiLevelType w:val="multilevel"/>
    <w:tmpl w:val="F9B0586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0C0D7BD6"/>
    <w:multiLevelType w:val="hybridMultilevel"/>
    <w:tmpl w:val="804E9ED6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6955F2"/>
    <w:multiLevelType w:val="multilevel"/>
    <w:tmpl w:val="F0D496D6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183C62EE"/>
    <w:multiLevelType w:val="multilevel"/>
    <w:tmpl w:val="A7887E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9A45C2C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0">
    <w:nsid w:val="1D84127D"/>
    <w:multiLevelType w:val="multilevel"/>
    <w:tmpl w:val="0AEA14A4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>
    <w:nsid w:val="24E655E7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>
    <w:nsid w:val="253229C2"/>
    <w:multiLevelType w:val="multilevel"/>
    <w:tmpl w:val="4DB6D7E0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3">
    <w:nsid w:val="2B2B4EA9"/>
    <w:multiLevelType w:val="multilevel"/>
    <w:tmpl w:val="DFF4363C"/>
    <w:lvl w:ilvl="0">
      <w:start w:val="4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>
    <w:nsid w:val="34642E2E"/>
    <w:multiLevelType w:val="multilevel"/>
    <w:tmpl w:val="B1F8E396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"/>
        </w:tabs>
        <w:ind w:left="58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5">
    <w:nsid w:val="34E90A76"/>
    <w:multiLevelType w:val="hybridMultilevel"/>
    <w:tmpl w:val="79B6AF38"/>
    <w:lvl w:ilvl="0" w:tplc="F096444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5EF7C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5803797"/>
    <w:multiLevelType w:val="multilevel"/>
    <w:tmpl w:val="C4987904"/>
    <w:lvl w:ilvl="0">
      <w:start w:val="5"/>
      <w:numFmt w:val="decimal"/>
      <w:lvlText w:val="%1."/>
      <w:lvlJc w:val="left"/>
      <w:pPr>
        <w:tabs>
          <w:tab w:val="num" w:pos="408"/>
        </w:tabs>
        <w:ind w:left="408" w:hanging="408"/>
      </w:pPr>
    </w:lvl>
    <w:lvl w:ilvl="1">
      <w:start w:val="1"/>
      <w:numFmt w:val="decimal"/>
      <w:lvlText w:val="%1.%2."/>
      <w:lvlJc w:val="left"/>
      <w:pPr>
        <w:tabs>
          <w:tab w:val="num" w:pos="408"/>
        </w:tabs>
        <w:ind w:left="408" w:hanging="408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7">
    <w:nsid w:val="38B255DE"/>
    <w:multiLevelType w:val="hybridMultilevel"/>
    <w:tmpl w:val="4CCA5AE2"/>
    <w:lvl w:ilvl="0" w:tplc="6D1413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8CB749E"/>
    <w:multiLevelType w:val="multilevel"/>
    <w:tmpl w:val="40DA3D4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9">
    <w:nsid w:val="3E4B739D"/>
    <w:multiLevelType w:val="multilevel"/>
    <w:tmpl w:val="39864EE8"/>
    <w:lvl w:ilvl="0">
      <w:start w:val="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427"/>
        </w:tabs>
        <w:ind w:left="427" w:hanging="40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764"/>
        </w:tabs>
        <w:ind w:left="76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86"/>
        </w:tabs>
        <w:ind w:left="78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808"/>
        </w:tabs>
        <w:ind w:left="808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190"/>
        </w:tabs>
        <w:ind w:left="11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212"/>
        </w:tabs>
        <w:ind w:left="1212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594"/>
        </w:tabs>
        <w:ind w:left="159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616"/>
        </w:tabs>
        <w:ind w:left="1616" w:hanging="1440"/>
      </w:pPr>
      <w:rPr>
        <w:rFonts w:hint="default"/>
        <w:b/>
      </w:rPr>
    </w:lvl>
  </w:abstractNum>
  <w:abstractNum w:abstractNumId="20">
    <w:nsid w:val="3F67095F"/>
    <w:multiLevelType w:val="multilevel"/>
    <w:tmpl w:val="7048F080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409A0342"/>
    <w:multiLevelType w:val="multilevel"/>
    <w:tmpl w:val="66ECEFC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>
    <w:nsid w:val="427F4813"/>
    <w:multiLevelType w:val="multilevel"/>
    <w:tmpl w:val="84AA08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>
    <w:nsid w:val="44732997"/>
    <w:multiLevelType w:val="multilevel"/>
    <w:tmpl w:val="72D4A242"/>
    <w:lvl w:ilvl="0">
      <w:start w:val="4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>
    <w:nsid w:val="46FE4A05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8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>
    <w:nsid w:val="4AAF649F"/>
    <w:multiLevelType w:val="hybridMultilevel"/>
    <w:tmpl w:val="D264C0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DE43DF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>
    <w:nsid w:val="55E625EC"/>
    <w:multiLevelType w:val="multilevel"/>
    <w:tmpl w:val="09740BA8"/>
    <w:lvl w:ilvl="0">
      <w:start w:val="3"/>
      <w:numFmt w:val="decimal"/>
      <w:lvlText w:val="%1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8">
    <w:nsid w:val="57245A1C"/>
    <w:multiLevelType w:val="hybridMultilevel"/>
    <w:tmpl w:val="C92E9E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B10A12"/>
    <w:multiLevelType w:val="multilevel"/>
    <w:tmpl w:val="72F468A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0">
    <w:nsid w:val="5C5270FA"/>
    <w:multiLevelType w:val="multilevel"/>
    <w:tmpl w:val="5B1252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1">
    <w:nsid w:val="5F9941A4"/>
    <w:multiLevelType w:val="hybridMultilevel"/>
    <w:tmpl w:val="6D027F74"/>
    <w:lvl w:ilvl="0" w:tplc="965EF7C8">
      <w:start w:val="1"/>
      <w:numFmt w:val="decimal"/>
      <w:lvlText w:val="%1)"/>
      <w:lvlJc w:val="left"/>
      <w:pPr>
        <w:tabs>
          <w:tab w:val="num" w:pos="528"/>
        </w:tabs>
        <w:ind w:left="5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528"/>
        </w:tabs>
        <w:ind w:left="52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248"/>
        </w:tabs>
        <w:ind w:left="124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968"/>
        </w:tabs>
        <w:ind w:left="196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688"/>
        </w:tabs>
        <w:ind w:left="268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408"/>
        </w:tabs>
        <w:ind w:left="340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128"/>
        </w:tabs>
        <w:ind w:left="412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848"/>
        </w:tabs>
        <w:ind w:left="48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568"/>
        </w:tabs>
        <w:ind w:left="5568" w:hanging="180"/>
      </w:pPr>
    </w:lvl>
  </w:abstractNum>
  <w:abstractNum w:abstractNumId="32">
    <w:nsid w:val="63341CCE"/>
    <w:multiLevelType w:val="hybridMultilevel"/>
    <w:tmpl w:val="096CC9CE"/>
    <w:lvl w:ilvl="0" w:tplc="1F74F79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046472"/>
    <w:multiLevelType w:val="multilevel"/>
    <w:tmpl w:val="467C6D4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>
    <w:nsid w:val="66A47483"/>
    <w:multiLevelType w:val="multilevel"/>
    <w:tmpl w:val="360A863C"/>
    <w:lvl w:ilvl="0">
      <w:start w:val="1"/>
      <w:numFmt w:val="decimal"/>
      <w:lvlText w:val="%1."/>
      <w:lvlJc w:val="left"/>
      <w:pPr>
        <w:tabs>
          <w:tab w:val="num" w:pos="467"/>
        </w:tabs>
        <w:ind w:left="467" w:hanging="467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67"/>
        </w:tabs>
        <w:ind w:left="467" w:hanging="467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5">
    <w:nsid w:val="6C6235B7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>
    <w:nsid w:val="6FF13A9D"/>
    <w:multiLevelType w:val="multilevel"/>
    <w:tmpl w:val="C4904F6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7">
    <w:nsid w:val="74C15811"/>
    <w:multiLevelType w:val="hybridMultilevel"/>
    <w:tmpl w:val="FC3E6A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B5325E"/>
    <w:multiLevelType w:val="hybridMultilevel"/>
    <w:tmpl w:val="628274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872CAF"/>
    <w:multiLevelType w:val="hybridMultilevel"/>
    <w:tmpl w:val="B798DCD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DCB2C7F"/>
    <w:multiLevelType w:val="singleLevel"/>
    <w:tmpl w:val="7B7836D6"/>
    <w:lvl w:ilvl="0">
      <w:start w:val="2"/>
      <w:numFmt w:val="upp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num w:numId="1">
    <w:abstractNumId w:val="9"/>
  </w:num>
  <w:num w:numId="2">
    <w:abstractNumId w:val="30"/>
  </w:num>
  <w:num w:numId="3">
    <w:abstractNumId w:val="35"/>
  </w:num>
  <w:num w:numId="4">
    <w:abstractNumId w:val="29"/>
  </w:num>
  <w:num w:numId="5">
    <w:abstractNumId w:val="34"/>
  </w:num>
  <w:num w:numId="6">
    <w:abstractNumId w:val="10"/>
  </w:num>
  <w:num w:numId="7">
    <w:abstractNumId w:val="40"/>
  </w:num>
  <w:num w:numId="8">
    <w:abstractNumId w:val="0"/>
  </w:num>
  <w:num w:numId="9">
    <w:abstractNumId w:val="36"/>
  </w:num>
  <w:num w:numId="10">
    <w:abstractNumId w:val="2"/>
  </w:num>
  <w:num w:numId="11">
    <w:abstractNumId w:val="27"/>
  </w:num>
  <w:num w:numId="12">
    <w:abstractNumId w:val="39"/>
  </w:num>
  <w:num w:numId="13">
    <w:abstractNumId w:val="15"/>
  </w:num>
  <w:num w:numId="14">
    <w:abstractNumId w:val="23"/>
  </w:num>
  <w:num w:numId="15">
    <w:abstractNumId w:val="26"/>
  </w:num>
  <w:num w:numId="16">
    <w:abstractNumId w:val="19"/>
  </w:num>
  <w:num w:numId="17">
    <w:abstractNumId w:val="11"/>
  </w:num>
  <w:num w:numId="18">
    <w:abstractNumId w:val="3"/>
  </w:num>
  <w:num w:numId="19">
    <w:abstractNumId w:val="33"/>
  </w:num>
  <w:num w:numId="20">
    <w:abstractNumId w:val="22"/>
  </w:num>
  <w:num w:numId="21">
    <w:abstractNumId w:val="24"/>
  </w:num>
  <w:num w:numId="22">
    <w:abstractNumId w:val="21"/>
  </w:num>
  <w:num w:numId="23">
    <w:abstractNumId w:val="31"/>
  </w:num>
  <w:num w:numId="24">
    <w:abstractNumId w:val="7"/>
  </w:num>
  <w:num w:numId="25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</w:num>
  <w:num w:numId="28">
    <w:abstractNumId w:val="1"/>
  </w:num>
  <w:num w:numId="29">
    <w:abstractNumId w:val="8"/>
  </w:num>
  <w:num w:numId="30">
    <w:abstractNumId w:val="28"/>
  </w:num>
  <w:num w:numId="31">
    <w:abstractNumId w:val="25"/>
  </w:num>
  <w:num w:numId="32">
    <w:abstractNumId w:val="38"/>
  </w:num>
  <w:num w:numId="33">
    <w:abstractNumId w:val="32"/>
  </w:num>
  <w:num w:numId="34">
    <w:abstractNumId w:val="14"/>
  </w:num>
  <w:num w:numId="35">
    <w:abstractNumId w:val="18"/>
  </w:num>
  <w:num w:numId="36">
    <w:abstractNumId w:val="13"/>
  </w:num>
  <w:num w:numId="37">
    <w:abstractNumId w:val="5"/>
  </w:num>
  <w:num w:numId="38">
    <w:abstractNumId w:val="37"/>
  </w:num>
  <w:num w:numId="39">
    <w:abstractNumId w:val="17"/>
  </w:num>
  <w:num w:numId="40">
    <w:abstractNumId w:val="4"/>
  </w:num>
  <w:num w:numId="41">
    <w:abstractNumId w:val="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B00"/>
    <w:rsid w:val="000007C1"/>
    <w:rsid w:val="00000A8E"/>
    <w:rsid w:val="00000ED8"/>
    <w:rsid w:val="00001278"/>
    <w:rsid w:val="00001628"/>
    <w:rsid w:val="0000173B"/>
    <w:rsid w:val="000021D2"/>
    <w:rsid w:val="000021DD"/>
    <w:rsid w:val="0000281C"/>
    <w:rsid w:val="00002DC8"/>
    <w:rsid w:val="00002F07"/>
    <w:rsid w:val="00003572"/>
    <w:rsid w:val="00003F32"/>
    <w:rsid w:val="000046D2"/>
    <w:rsid w:val="00004860"/>
    <w:rsid w:val="000048CA"/>
    <w:rsid w:val="00004B54"/>
    <w:rsid w:val="00004B55"/>
    <w:rsid w:val="00004D66"/>
    <w:rsid w:val="00004E09"/>
    <w:rsid w:val="00004E76"/>
    <w:rsid w:val="00004FBD"/>
    <w:rsid w:val="0000624A"/>
    <w:rsid w:val="00006AEA"/>
    <w:rsid w:val="00006E50"/>
    <w:rsid w:val="000072F5"/>
    <w:rsid w:val="000079B9"/>
    <w:rsid w:val="00007B7B"/>
    <w:rsid w:val="0001001B"/>
    <w:rsid w:val="00010288"/>
    <w:rsid w:val="0001048E"/>
    <w:rsid w:val="0001114E"/>
    <w:rsid w:val="000119E5"/>
    <w:rsid w:val="00011D84"/>
    <w:rsid w:val="00011F7B"/>
    <w:rsid w:val="00012777"/>
    <w:rsid w:val="0001284F"/>
    <w:rsid w:val="0001323B"/>
    <w:rsid w:val="00013A88"/>
    <w:rsid w:val="000140B0"/>
    <w:rsid w:val="0001414F"/>
    <w:rsid w:val="00014166"/>
    <w:rsid w:val="000141A9"/>
    <w:rsid w:val="000142FA"/>
    <w:rsid w:val="00014B9A"/>
    <w:rsid w:val="00014E41"/>
    <w:rsid w:val="00014E85"/>
    <w:rsid w:val="00015A2F"/>
    <w:rsid w:val="00015A71"/>
    <w:rsid w:val="0001730A"/>
    <w:rsid w:val="0001758D"/>
    <w:rsid w:val="0001799E"/>
    <w:rsid w:val="00017AA9"/>
    <w:rsid w:val="00017CF1"/>
    <w:rsid w:val="000200B1"/>
    <w:rsid w:val="00020221"/>
    <w:rsid w:val="00020A48"/>
    <w:rsid w:val="00022035"/>
    <w:rsid w:val="00022C29"/>
    <w:rsid w:val="00023B21"/>
    <w:rsid w:val="00023C4C"/>
    <w:rsid w:val="00024700"/>
    <w:rsid w:val="00024C93"/>
    <w:rsid w:val="00024CFD"/>
    <w:rsid w:val="0002509B"/>
    <w:rsid w:val="00025BCF"/>
    <w:rsid w:val="00025CCD"/>
    <w:rsid w:val="000261B5"/>
    <w:rsid w:val="000265B2"/>
    <w:rsid w:val="00026642"/>
    <w:rsid w:val="00026A17"/>
    <w:rsid w:val="00026A99"/>
    <w:rsid w:val="000272A8"/>
    <w:rsid w:val="000276C6"/>
    <w:rsid w:val="000277A0"/>
    <w:rsid w:val="0003032B"/>
    <w:rsid w:val="0003087F"/>
    <w:rsid w:val="00031582"/>
    <w:rsid w:val="00031863"/>
    <w:rsid w:val="00032655"/>
    <w:rsid w:val="00032B29"/>
    <w:rsid w:val="00032EFA"/>
    <w:rsid w:val="00032F65"/>
    <w:rsid w:val="000335EC"/>
    <w:rsid w:val="00033B3C"/>
    <w:rsid w:val="00033B74"/>
    <w:rsid w:val="00034684"/>
    <w:rsid w:val="00034688"/>
    <w:rsid w:val="00035051"/>
    <w:rsid w:val="0003550A"/>
    <w:rsid w:val="00035742"/>
    <w:rsid w:val="00035BB5"/>
    <w:rsid w:val="00035C6E"/>
    <w:rsid w:val="00035C96"/>
    <w:rsid w:val="00035F04"/>
    <w:rsid w:val="00037FE0"/>
    <w:rsid w:val="000409FE"/>
    <w:rsid w:val="00040C69"/>
    <w:rsid w:val="0004138F"/>
    <w:rsid w:val="00041823"/>
    <w:rsid w:val="00041956"/>
    <w:rsid w:val="00041986"/>
    <w:rsid w:val="00041CDC"/>
    <w:rsid w:val="00041DCD"/>
    <w:rsid w:val="00041F7E"/>
    <w:rsid w:val="0004226F"/>
    <w:rsid w:val="000424AF"/>
    <w:rsid w:val="00042554"/>
    <w:rsid w:val="00042811"/>
    <w:rsid w:val="00042BB0"/>
    <w:rsid w:val="00042CA2"/>
    <w:rsid w:val="00043BBF"/>
    <w:rsid w:val="0004402E"/>
    <w:rsid w:val="000441DA"/>
    <w:rsid w:val="000441EF"/>
    <w:rsid w:val="00044211"/>
    <w:rsid w:val="00044A73"/>
    <w:rsid w:val="00045857"/>
    <w:rsid w:val="00045A0F"/>
    <w:rsid w:val="00045B91"/>
    <w:rsid w:val="00045C52"/>
    <w:rsid w:val="000461B7"/>
    <w:rsid w:val="000465D5"/>
    <w:rsid w:val="000467EA"/>
    <w:rsid w:val="00046D32"/>
    <w:rsid w:val="00047068"/>
    <w:rsid w:val="0004706A"/>
    <w:rsid w:val="00047140"/>
    <w:rsid w:val="00047555"/>
    <w:rsid w:val="000478C9"/>
    <w:rsid w:val="00047BE1"/>
    <w:rsid w:val="00047C7E"/>
    <w:rsid w:val="00047D8B"/>
    <w:rsid w:val="00047F0A"/>
    <w:rsid w:val="00047F6F"/>
    <w:rsid w:val="000501CE"/>
    <w:rsid w:val="00050660"/>
    <w:rsid w:val="000509A7"/>
    <w:rsid w:val="000513F8"/>
    <w:rsid w:val="000523CA"/>
    <w:rsid w:val="000527AC"/>
    <w:rsid w:val="000532D2"/>
    <w:rsid w:val="00053591"/>
    <w:rsid w:val="00053C22"/>
    <w:rsid w:val="00054423"/>
    <w:rsid w:val="00054CAC"/>
    <w:rsid w:val="00054F7A"/>
    <w:rsid w:val="000552CC"/>
    <w:rsid w:val="00055AB3"/>
    <w:rsid w:val="00055B75"/>
    <w:rsid w:val="00055D0A"/>
    <w:rsid w:val="00056568"/>
    <w:rsid w:val="00056A92"/>
    <w:rsid w:val="00056FEF"/>
    <w:rsid w:val="00057925"/>
    <w:rsid w:val="000579B4"/>
    <w:rsid w:val="00057DE9"/>
    <w:rsid w:val="00060245"/>
    <w:rsid w:val="00060336"/>
    <w:rsid w:val="00060344"/>
    <w:rsid w:val="000603B1"/>
    <w:rsid w:val="00060566"/>
    <w:rsid w:val="0006080B"/>
    <w:rsid w:val="000609D6"/>
    <w:rsid w:val="00060B5F"/>
    <w:rsid w:val="00060FDA"/>
    <w:rsid w:val="000612EB"/>
    <w:rsid w:val="00061959"/>
    <w:rsid w:val="000619AB"/>
    <w:rsid w:val="0006210D"/>
    <w:rsid w:val="000621D1"/>
    <w:rsid w:val="00062857"/>
    <w:rsid w:val="0006396C"/>
    <w:rsid w:val="00063D72"/>
    <w:rsid w:val="0006404E"/>
    <w:rsid w:val="00064699"/>
    <w:rsid w:val="0006470D"/>
    <w:rsid w:val="00065048"/>
    <w:rsid w:val="000656D4"/>
    <w:rsid w:val="0006580B"/>
    <w:rsid w:val="00065E56"/>
    <w:rsid w:val="00065EED"/>
    <w:rsid w:val="00066286"/>
    <w:rsid w:val="000664CE"/>
    <w:rsid w:val="00067190"/>
    <w:rsid w:val="00067393"/>
    <w:rsid w:val="00067482"/>
    <w:rsid w:val="00067579"/>
    <w:rsid w:val="00067637"/>
    <w:rsid w:val="00067990"/>
    <w:rsid w:val="00070387"/>
    <w:rsid w:val="00070872"/>
    <w:rsid w:val="00070A5D"/>
    <w:rsid w:val="00070CC2"/>
    <w:rsid w:val="00071042"/>
    <w:rsid w:val="0007129F"/>
    <w:rsid w:val="00071301"/>
    <w:rsid w:val="000713B5"/>
    <w:rsid w:val="00071F33"/>
    <w:rsid w:val="0007206B"/>
    <w:rsid w:val="00072330"/>
    <w:rsid w:val="00072533"/>
    <w:rsid w:val="0007314C"/>
    <w:rsid w:val="00073190"/>
    <w:rsid w:val="000731D6"/>
    <w:rsid w:val="0007338B"/>
    <w:rsid w:val="00073D0C"/>
    <w:rsid w:val="00073E1C"/>
    <w:rsid w:val="00073E3A"/>
    <w:rsid w:val="000741DB"/>
    <w:rsid w:val="00074292"/>
    <w:rsid w:val="000742DF"/>
    <w:rsid w:val="00074BB2"/>
    <w:rsid w:val="00074DA2"/>
    <w:rsid w:val="00074FA0"/>
    <w:rsid w:val="000763F2"/>
    <w:rsid w:val="00076753"/>
    <w:rsid w:val="00076A0F"/>
    <w:rsid w:val="00076B77"/>
    <w:rsid w:val="00076C08"/>
    <w:rsid w:val="00076C0F"/>
    <w:rsid w:val="000770E7"/>
    <w:rsid w:val="0007712A"/>
    <w:rsid w:val="00080338"/>
    <w:rsid w:val="000803C9"/>
    <w:rsid w:val="00080439"/>
    <w:rsid w:val="00081BC1"/>
    <w:rsid w:val="00081DFF"/>
    <w:rsid w:val="000823E9"/>
    <w:rsid w:val="00082B7C"/>
    <w:rsid w:val="00082C26"/>
    <w:rsid w:val="00082C2C"/>
    <w:rsid w:val="00082CA6"/>
    <w:rsid w:val="00082D06"/>
    <w:rsid w:val="000831F8"/>
    <w:rsid w:val="00083CA1"/>
    <w:rsid w:val="00083CF0"/>
    <w:rsid w:val="00083DF9"/>
    <w:rsid w:val="00083ECE"/>
    <w:rsid w:val="00084A04"/>
    <w:rsid w:val="00084EC1"/>
    <w:rsid w:val="00085264"/>
    <w:rsid w:val="0008559D"/>
    <w:rsid w:val="00086067"/>
    <w:rsid w:val="00086614"/>
    <w:rsid w:val="00086845"/>
    <w:rsid w:val="00087D52"/>
    <w:rsid w:val="000903A2"/>
    <w:rsid w:val="000903A4"/>
    <w:rsid w:val="00090560"/>
    <w:rsid w:val="00090594"/>
    <w:rsid w:val="00090841"/>
    <w:rsid w:val="00090936"/>
    <w:rsid w:val="00090A6A"/>
    <w:rsid w:val="00090E8B"/>
    <w:rsid w:val="000910F7"/>
    <w:rsid w:val="0009154D"/>
    <w:rsid w:val="00091D68"/>
    <w:rsid w:val="00092394"/>
    <w:rsid w:val="000935E8"/>
    <w:rsid w:val="00093C21"/>
    <w:rsid w:val="0009429A"/>
    <w:rsid w:val="00094529"/>
    <w:rsid w:val="00094645"/>
    <w:rsid w:val="00094776"/>
    <w:rsid w:val="000947D9"/>
    <w:rsid w:val="000953ED"/>
    <w:rsid w:val="00095527"/>
    <w:rsid w:val="00095617"/>
    <w:rsid w:val="0009574A"/>
    <w:rsid w:val="00095839"/>
    <w:rsid w:val="00095B88"/>
    <w:rsid w:val="00095C4E"/>
    <w:rsid w:val="000961C3"/>
    <w:rsid w:val="00096265"/>
    <w:rsid w:val="000964F5"/>
    <w:rsid w:val="00096504"/>
    <w:rsid w:val="000965C8"/>
    <w:rsid w:val="000965DA"/>
    <w:rsid w:val="00096DE3"/>
    <w:rsid w:val="00096F39"/>
    <w:rsid w:val="000973F1"/>
    <w:rsid w:val="000977E0"/>
    <w:rsid w:val="00097E92"/>
    <w:rsid w:val="00097EAC"/>
    <w:rsid w:val="00097F59"/>
    <w:rsid w:val="000A080B"/>
    <w:rsid w:val="000A0BF2"/>
    <w:rsid w:val="000A0D7E"/>
    <w:rsid w:val="000A1904"/>
    <w:rsid w:val="000A1EB1"/>
    <w:rsid w:val="000A2CAB"/>
    <w:rsid w:val="000A3ECF"/>
    <w:rsid w:val="000A4A89"/>
    <w:rsid w:val="000A4BBE"/>
    <w:rsid w:val="000A504C"/>
    <w:rsid w:val="000A5B6A"/>
    <w:rsid w:val="000A5BA6"/>
    <w:rsid w:val="000A60DA"/>
    <w:rsid w:val="000A65FB"/>
    <w:rsid w:val="000A6BFB"/>
    <w:rsid w:val="000A7EE3"/>
    <w:rsid w:val="000B01D5"/>
    <w:rsid w:val="000B01EA"/>
    <w:rsid w:val="000B08EB"/>
    <w:rsid w:val="000B0EAE"/>
    <w:rsid w:val="000B1165"/>
    <w:rsid w:val="000B1650"/>
    <w:rsid w:val="000B1737"/>
    <w:rsid w:val="000B177E"/>
    <w:rsid w:val="000B1B01"/>
    <w:rsid w:val="000B224A"/>
    <w:rsid w:val="000B225C"/>
    <w:rsid w:val="000B244F"/>
    <w:rsid w:val="000B27E9"/>
    <w:rsid w:val="000B29FF"/>
    <w:rsid w:val="000B2C6C"/>
    <w:rsid w:val="000B35BE"/>
    <w:rsid w:val="000B37F0"/>
    <w:rsid w:val="000B399E"/>
    <w:rsid w:val="000B3A73"/>
    <w:rsid w:val="000B4BFC"/>
    <w:rsid w:val="000B4DD7"/>
    <w:rsid w:val="000B5707"/>
    <w:rsid w:val="000B5765"/>
    <w:rsid w:val="000B578D"/>
    <w:rsid w:val="000B6FB2"/>
    <w:rsid w:val="000B74FF"/>
    <w:rsid w:val="000B7A35"/>
    <w:rsid w:val="000C0440"/>
    <w:rsid w:val="000C091E"/>
    <w:rsid w:val="000C0EF3"/>
    <w:rsid w:val="000C11AC"/>
    <w:rsid w:val="000C1857"/>
    <w:rsid w:val="000C1EDE"/>
    <w:rsid w:val="000C21EF"/>
    <w:rsid w:val="000C2691"/>
    <w:rsid w:val="000C2C34"/>
    <w:rsid w:val="000C3BB8"/>
    <w:rsid w:val="000C3C9F"/>
    <w:rsid w:val="000C4090"/>
    <w:rsid w:val="000C49F3"/>
    <w:rsid w:val="000C5184"/>
    <w:rsid w:val="000C53C6"/>
    <w:rsid w:val="000C53D2"/>
    <w:rsid w:val="000C5BB4"/>
    <w:rsid w:val="000C5BD0"/>
    <w:rsid w:val="000C5CDB"/>
    <w:rsid w:val="000C5E70"/>
    <w:rsid w:val="000C5EA9"/>
    <w:rsid w:val="000C6BB4"/>
    <w:rsid w:val="000C6F7E"/>
    <w:rsid w:val="000C6FC0"/>
    <w:rsid w:val="000C79F3"/>
    <w:rsid w:val="000D050E"/>
    <w:rsid w:val="000D09BB"/>
    <w:rsid w:val="000D0B5D"/>
    <w:rsid w:val="000D1486"/>
    <w:rsid w:val="000D182E"/>
    <w:rsid w:val="000D229A"/>
    <w:rsid w:val="000D22EE"/>
    <w:rsid w:val="000D26D2"/>
    <w:rsid w:val="000D2EDA"/>
    <w:rsid w:val="000D3677"/>
    <w:rsid w:val="000D3C42"/>
    <w:rsid w:val="000D446B"/>
    <w:rsid w:val="000D4680"/>
    <w:rsid w:val="000D47FB"/>
    <w:rsid w:val="000D5338"/>
    <w:rsid w:val="000D5766"/>
    <w:rsid w:val="000D5ABC"/>
    <w:rsid w:val="000D5B23"/>
    <w:rsid w:val="000D5D6C"/>
    <w:rsid w:val="000D61DB"/>
    <w:rsid w:val="000D71E0"/>
    <w:rsid w:val="000D77A9"/>
    <w:rsid w:val="000D7976"/>
    <w:rsid w:val="000D7BC8"/>
    <w:rsid w:val="000E00A1"/>
    <w:rsid w:val="000E038B"/>
    <w:rsid w:val="000E0842"/>
    <w:rsid w:val="000E1486"/>
    <w:rsid w:val="000E167E"/>
    <w:rsid w:val="000E1F39"/>
    <w:rsid w:val="000E1FC2"/>
    <w:rsid w:val="000E2147"/>
    <w:rsid w:val="000E2AD8"/>
    <w:rsid w:val="000E2E4A"/>
    <w:rsid w:val="000E2E89"/>
    <w:rsid w:val="000E2E8B"/>
    <w:rsid w:val="000E4AE0"/>
    <w:rsid w:val="000E4AEB"/>
    <w:rsid w:val="000E55E9"/>
    <w:rsid w:val="000E5644"/>
    <w:rsid w:val="000E644D"/>
    <w:rsid w:val="000E6967"/>
    <w:rsid w:val="000E6CCB"/>
    <w:rsid w:val="000E76F4"/>
    <w:rsid w:val="000E7EB1"/>
    <w:rsid w:val="000F022B"/>
    <w:rsid w:val="000F0521"/>
    <w:rsid w:val="000F0B0C"/>
    <w:rsid w:val="000F161E"/>
    <w:rsid w:val="000F1678"/>
    <w:rsid w:val="000F198C"/>
    <w:rsid w:val="000F19B2"/>
    <w:rsid w:val="000F2D5E"/>
    <w:rsid w:val="000F3037"/>
    <w:rsid w:val="000F3164"/>
    <w:rsid w:val="000F3516"/>
    <w:rsid w:val="000F3640"/>
    <w:rsid w:val="000F3661"/>
    <w:rsid w:val="000F3922"/>
    <w:rsid w:val="000F3F3D"/>
    <w:rsid w:val="000F422E"/>
    <w:rsid w:val="000F4342"/>
    <w:rsid w:val="000F4676"/>
    <w:rsid w:val="000F5661"/>
    <w:rsid w:val="000F5A9A"/>
    <w:rsid w:val="000F5D63"/>
    <w:rsid w:val="000F6460"/>
    <w:rsid w:val="000F6813"/>
    <w:rsid w:val="000F6879"/>
    <w:rsid w:val="000F68CC"/>
    <w:rsid w:val="000F6C8A"/>
    <w:rsid w:val="000F6DB5"/>
    <w:rsid w:val="000F749B"/>
    <w:rsid w:val="000F7802"/>
    <w:rsid w:val="000F7CFB"/>
    <w:rsid w:val="000F7F8D"/>
    <w:rsid w:val="00100079"/>
    <w:rsid w:val="001002E8"/>
    <w:rsid w:val="00100A7D"/>
    <w:rsid w:val="00100AE4"/>
    <w:rsid w:val="00100BF0"/>
    <w:rsid w:val="00100BF8"/>
    <w:rsid w:val="00100D9B"/>
    <w:rsid w:val="00100D9F"/>
    <w:rsid w:val="0010128F"/>
    <w:rsid w:val="00101290"/>
    <w:rsid w:val="0010190A"/>
    <w:rsid w:val="00101E4C"/>
    <w:rsid w:val="0010201A"/>
    <w:rsid w:val="001021D7"/>
    <w:rsid w:val="001023D0"/>
    <w:rsid w:val="001029B2"/>
    <w:rsid w:val="00102B4D"/>
    <w:rsid w:val="001033C9"/>
    <w:rsid w:val="00103CAB"/>
    <w:rsid w:val="001046B1"/>
    <w:rsid w:val="001046C7"/>
    <w:rsid w:val="00104A35"/>
    <w:rsid w:val="00104C31"/>
    <w:rsid w:val="00104F8B"/>
    <w:rsid w:val="00104F98"/>
    <w:rsid w:val="0010544A"/>
    <w:rsid w:val="0010579A"/>
    <w:rsid w:val="0010596C"/>
    <w:rsid w:val="00105A83"/>
    <w:rsid w:val="00105EAB"/>
    <w:rsid w:val="00105F01"/>
    <w:rsid w:val="001068E6"/>
    <w:rsid w:val="001074E6"/>
    <w:rsid w:val="00107FB7"/>
    <w:rsid w:val="0011090D"/>
    <w:rsid w:val="00110A93"/>
    <w:rsid w:val="00110C7D"/>
    <w:rsid w:val="001110CB"/>
    <w:rsid w:val="001114A2"/>
    <w:rsid w:val="001124BD"/>
    <w:rsid w:val="00112787"/>
    <w:rsid w:val="00112BD7"/>
    <w:rsid w:val="00112EB3"/>
    <w:rsid w:val="00113051"/>
    <w:rsid w:val="0011323B"/>
    <w:rsid w:val="001135B0"/>
    <w:rsid w:val="001149C6"/>
    <w:rsid w:val="00114A98"/>
    <w:rsid w:val="00114F12"/>
    <w:rsid w:val="00114F34"/>
    <w:rsid w:val="00115709"/>
    <w:rsid w:val="00115798"/>
    <w:rsid w:val="00115C20"/>
    <w:rsid w:val="0011614F"/>
    <w:rsid w:val="001161AE"/>
    <w:rsid w:val="001167F0"/>
    <w:rsid w:val="0011688E"/>
    <w:rsid w:val="001168E1"/>
    <w:rsid w:val="00116E60"/>
    <w:rsid w:val="001172F7"/>
    <w:rsid w:val="001176F4"/>
    <w:rsid w:val="00117A8F"/>
    <w:rsid w:val="00117BCB"/>
    <w:rsid w:val="00117F21"/>
    <w:rsid w:val="00117F3C"/>
    <w:rsid w:val="001202A5"/>
    <w:rsid w:val="0012036B"/>
    <w:rsid w:val="00120AB3"/>
    <w:rsid w:val="0012122A"/>
    <w:rsid w:val="00121579"/>
    <w:rsid w:val="00121CFF"/>
    <w:rsid w:val="0012299B"/>
    <w:rsid w:val="00122DE9"/>
    <w:rsid w:val="00122FA1"/>
    <w:rsid w:val="0012309B"/>
    <w:rsid w:val="00123271"/>
    <w:rsid w:val="00123664"/>
    <w:rsid w:val="00123A6C"/>
    <w:rsid w:val="00123B45"/>
    <w:rsid w:val="00123C55"/>
    <w:rsid w:val="00124A92"/>
    <w:rsid w:val="00124ACD"/>
    <w:rsid w:val="00124E4A"/>
    <w:rsid w:val="0012503A"/>
    <w:rsid w:val="0012568E"/>
    <w:rsid w:val="00125779"/>
    <w:rsid w:val="00125AD9"/>
    <w:rsid w:val="00125FD5"/>
    <w:rsid w:val="00126150"/>
    <w:rsid w:val="00126B63"/>
    <w:rsid w:val="00127756"/>
    <w:rsid w:val="00130085"/>
    <w:rsid w:val="00130BAA"/>
    <w:rsid w:val="00130CD1"/>
    <w:rsid w:val="00130E67"/>
    <w:rsid w:val="001310C4"/>
    <w:rsid w:val="00131C44"/>
    <w:rsid w:val="00131C89"/>
    <w:rsid w:val="00132371"/>
    <w:rsid w:val="001327E4"/>
    <w:rsid w:val="00132AA1"/>
    <w:rsid w:val="001333FE"/>
    <w:rsid w:val="0013353A"/>
    <w:rsid w:val="001335C0"/>
    <w:rsid w:val="001338C5"/>
    <w:rsid w:val="00134031"/>
    <w:rsid w:val="001345AF"/>
    <w:rsid w:val="001345EC"/>
    <w:rsid w:val="00134F2E"/>
    <w:rsid w:val="00135856"/>
    <w:rsid w:val="00136A8D"/>
    <w:rsid w:val="00137016"/>
    <w:rsid w:val="00137401"/>
    <w:rsid w:val="00137469"/>
    <w:rsid w:val="00140335"/>
    <w:rsid w:val="001403BD"/>
    <w:rsid w:val="001403D2"/>
    <w:rsid w:val="001408DE"/>
    <w:rsid w:val="00140E00"/>
    <w:rsid w:val="00140E2A"/>
    <w:rsid w:val="00140F80"/>
    <w:rsid w:val="001411F9"/>
    <w:rsid w:val="0014183B"/>
    <w:rsid w:val="0014186F"/>
    <w:rsid w:val="001418A9"/>
    <w:rsid w:val="0014225C"/>
    <w:rsid w:val="00142863"/>
    <w:rsid w:val="00142FAE"/>
    <w:rsid w:val="0014311E"/>
    <w:rsid w:val="00143272"/>
    <w:rsid w:val="00143475"/>
    <w:rsid w:val="0014373E"/>
    <w:rsid w:val="00143741"/>
    <w:rsid w:val="001439CD"/>
    <w:rsid w:val="00143A36"/>
    <w:rsid w:val="001445A5"/>
    <w:rsid w:val="00144C58"/>
    <w:rsid w:val="00144CA4"/>
    <w:rsid w:val="00144EB1"/>
    <w:rsid w:val="00145A97"/>
    <w:rsid w:val="00145E0D"/>
    <w:rsid w:val="00145E5D"/>
    <w:rsid w:val="0014611D"/>
    <w:rsid w:val="00146576"/>
    <w:rsid w:val="001466BE"/>
    <w:rsid w:val="0014793B"/>
    <w:rsid w:val="00150927"/>
    <w:rsid w:val="00150C0D"/>
    <w:rsid w:val="00150C9D"/>
    <w:rsid w:val="00150DD5"/>
    <w:rsid w:val="00150DDF"/>
    <w:rsid w:val="001514DE"/>
    <w:rsid w:val="00151A2A"/>
    <w:rsid w:val="00151B91"/>
    <w:rsid w:val="001520BF"/>
    <w:rsid w:val="001520C6"/>
    <w:rsid w:val="0015294D"/>
    <w:rsid w:val="00152D86"/>
    <w:rsid w:val="001531B8"/>
    <w:rsid w:val="00153259"/>
    <w:rsid w:val="001533CF"/>
    <w:rsid w:val="00153F0F"/>
    <w:rsid w:val="00154D8E"/>
    <w:rsid w:val="00156124"/>
    <w:rsid w:val="001566CD"/>
    <w:rsid w:val="00156B65"/>
    <w:rsid w:val="00157629"/>
    <w:rsid w:val="00157ADC"/>
    <w:rsid w:val="00157CCA"/>
    <w:rsid w:val="00157D7C"/>
    <w:rsid w:val="00157F2E"/>
    <w:rsid w:val="00157F99"/>
    <w:rsid w:val="0016066A"/>
    <w:rsid w:val="00160AC2"/>
    <w:rsid w:val="00160E63"/>
    <w:rsid w:val="00160EAA"/>
    <w:rsid w:val="00161089"/>
    <w:rsid w:val="001617CB"/>
    <w:rsid w:val="00161ADF"/>
    <w:rsid w:val="00162BCA"/>
    <w:rsid w:val="0016344F"/>
    <w:rsid w:val="00163475"/>
    <w:rsid w:val="001637DD"/>
    <w:rsid w:val="00163D63"/>
    <w:rsid w:val="00164781"/>
    <w:rsid w:val="00164C2A"/>
    <w:rsid w:val="00165390"/>
    <w:rsid w:val="0016576F"/>
    <w:rsid w:val="00165ED2"/>
    <w:rsid w:val="00166004"/>
    <w:rsid w:val="00166329"/>
    <w:rsid w:val="001666CE"/>
    <w:rsid w:val="00166945"/>
    <w:rsid w:val="00167AC2"/>
    <w:rsid w:val="00167FA4"/>
    <w:rsid w:val="00170044"/>
    <w:rsid w:val="001702BD"/>
    <w:rsid w:val="00170415"/>
    <w:rsid w:val="0017054E"/>
    <w:rsid w:val="00170AC8"/>
    <w:rsid w:val="00170E43"/>
    <w:rsid w:val="001717BC"/>
    <w:rsid w:val="00171C87"/>
    <w:rsid w:val="00171DFE"/>
    <w:rsid w:val="001725C5"/>
    <w:rsid w:val="00172CCD"/>
    <w:rsid w:val="001730A1"/>
    <w:rsid w:val="001736AC"/>
    <w:rsid w:val="00173FFD"/>
    <w:rsid w:val="001743C4"/>
    <w:rsid w:val="001747E3"/>
    <w:rsid w:val="00174A31"/>
    <w:rsid w:val="00174C51"/>
    <w:rsid w:val="00174D98"/>
    <w:rsid w:val="00175EA0"/>
    <w:rsid w:val="0017652C"/>
    <w:rsid w:val="0017662E"/>
    <w:rsid w:val="00176698"/>
    <w:rsid w:val="00177058"/>
    <w:rsid w:val="00177EC1"/>
    <w:rsid w:val="0018080B"/>
    <w:rsid w:val="00180A43"/>
    <w:rsid w:val="00180CDB"/>
    <w:rsid w:val="0018119D"/>
    <w:rsid w:val="00181689"/>
    <w:rsid w:val="0018199F"/>
    <w:rsid w:val="00181A67"/>
    <w:rsid w:val="00181B3A"/>
    <w:rsid w:val="00181B5E"/>
    <w:rsid w:val="00182008"/>
    <w:rsid w:val="00182119"/>
    <w:rsid w:val="00182173"/>
    <w:rsid w:val="001822EC"/>
    <w:rsid w:val="00182624"/>
    <w:rsid w:val="001831E0"/>
    <w:rsid w:val="00183EDF"/>
    <w:rsid w:val="0018423B"/>
    <w:rsid w:val="0018452B"/>
    <w:rsid w:val="00184755"/>
    <w:rsid w:val="00184CB8"/>
    <w:rsid w:val="00184CD2"/>
    <w:rsid w:val="001857B7"/>
    <w:rsid w:val="001859EA"/>
    <w:rsid w:val="001863CA"/>
    <w:rsid w:val="00186749"/>
    <w:rsid w:val="001867F3"/>
    <w:rsid w:val="00186B7B"/>
    <w:rsid w:val="00186E3B"/>
    <w:rsid w:val="00186EC5"/>
    <w:rsid w:val="00186F1B"/>
    <w:rsid w:val="00187AFC"/>
    <w:rsid w:val="00187C70"/>
    <w:rsid w:val="0019009D"/>
    <w:rsid w:val="001900D8"/>
    <w:rsid w:val="001903CF"/>
    <w:rsid w:val="001905A7"/>
    <w:rsid w:val="001907A5"/>
    <w:rsid w:val="00190875"/>
    <w:rsid w:val="001908A4"/>
    <w:rsid w:val="00190BAF"/>
    <w:rsid w:val="00190E3E"/>
    <w:rsid w:val="00190EA8"/>
    <w:rsid w:val="00190FC7"/>
    <w:rsid w:val="001912C7"/>
    <w:rsid w:val="001912C8"/>
    <w:rsid w:val="0019152B"/>
    <w:rsid w:val="001916C4"/>
    <w:rsid w:val="001918A5"/>
    <w:rsid w:val="00191B92"/>
    <w:rsid w:val="00192262"/>
    <w:rsid w:val="00192640"/>
    <w:rsid w:val="00192876"/>
    <w:rsid w:val="001929C4"/>
    <w:rsid w:val="00192AAC"/>
    <w:rsid w:val="00193337"/>
    <w:rsid w:val="0019340A"/>
    <w:rsid w:val="00193420"/>
    <w:rsid w:val="00193671"/>
    <w:rsid w:val="001940B1"/>
    <w:rsid w:val="001940E7"/>
    <w:rsid w:val="00194619"/>
    <w:rsid w:val="001948CE"/>
    <w:rsid w:val="00194E9E"/>
    <w:rsid w:val="001951E4"/>
    <w:rsid w:val="00195496"/>
    <w:rsid w:val="001958C9"/>
    <w:rsid w:val="00195D9E"/>
    <w:rsid w:val="00195DE6"/>
    <w:rsid w:val="00196338"/>
    <w:rsid w:val="00196745"/>
    <w:rsid w:val="00196A42"/>
    <w:rsid w:val="001977C6"/>
    <w:rsid w:val="00197C9E"/>
    <w:rsid w:val="001A011F"/>
    <w:rsid w:val="001A0620"/>
    <w:rsid w:val="001A0956"/>
    <w:rsid w:val="001A0A7D"/>
    <w:rsid w:val="001A1287"/>
    <w:rsid w:val="001A1ABC"/>
    <w:rsid w:val="001A241A"/>
    <w:rsid w:val="001A24B3"/>
    <w:rsid w:val="001A2508"/>
    <w:rsid w:val="001A2555"/>
    <w:rsid w:val="001A2A25"/>
    <w:rsid w:val="001A2A41"/>
    <w:rsid w:val="001A32BA"/>
    <w:rsid w:val="001A34A3"/>
    <w:rsid w:val="001A39AF"/>
    <w:rsid w:val="001A42BD"/>
    <w:rsid w:val="001A49DA"/>
    <w:rsid w:val="001A4B66"/>
    <w:rsid w:val="001A4F8F"/>
    <w:rsid w:val="001A5649"/>
    <w:rsid w:val="001A5A3E"/>
    <w:rsid w:val="001A5A97"/>
    <w:rsid w:val="001A5F95"/>
    <w:rsid w:val="001A6183"/>
    <w:rsid w:val="001A654B"/>
    <w:rsid w:val="001A71BF"/>
    <w:rsid w:val="001A7393"/>
    <w:rsid w:val="001B02DE"/>
    <w:rsid w:val="001B099B"/>
    <w:rsid w:val="001B0F83"/>
    <w:rsid w:val="001B113C"/>
    <w:rsid w:val="001B114D"/>
    <w:rsid w:val="001B1AE4"/>
    <w:rsid w:val="001B1B21"/>
    <w:rsid w:val="001B1B4D"/>
    <w:rsid w:val="001B1DD8"/>
    <w:rsid w:val="001B2B8E"/>
    <w:rsid w:val="001B2C3C"/>
    <w:rsid w:val="001B3680"/>
    <w:rsid w:val="001B399A"/>
    <w:rsid w:val="001B3AA3"/>
    <w:rsid w:val="001B3E37"/>
    <w:rsid w:val="001B480B"/>
    <w:rsid w:val="001B48DC"/>
    <w:rsid w:val="001B4BAA"/>
    <w:rsid w:val="001B4BF7"/>
    <w:rsid w:val="001B4E13"/>
    <w:rsid w:val="001B5EDF"/>
    <w:rsid w:val="001B6029"/>
    <w:rsid w:val="001B63A9"/>
    <w:rsid w:val="001B66E2"/>
    <w:rsid w:val="001B69D5"/>
    <w:rsid w:val="001B6BCA"/>
    <w:rsid w:val="001B6CA4"/>
    <w:rsid w:val="001B6D82"/>
    <w:rsid w:val="001B6EA7"/>
    <w:rsid w:val="001B7237"/>
    <w:rsid w:val="001B74CC"/>
    <w:rsid w:val="001B7620"/>
    <w:rsid w:val="001B79BC"/>
    <w:rsid w:val="001B7E43"/>
    <w:rsid w:val="001C014C"/>
    <w:rsid w:val="001C030A"/>
    <w:rsid w:val="001C057F"/>
    <w:rsid w:val="001C0980"/>
    <w:rsid w:val="001C1118"/>
    <w:rsid w:val="001C1512"/>
    <w:rsid w:val="001C1825"/>
    <w:rsid w:val="001C1AA2"/>
    <w:rsid w:val="001C1C3B"/>
    <w:rsid w:val="001C227A"/>
    <w:rsid w:val="001C28D7"/>
    <w:rsid w:val="001C297D"/>
    <w:rsid w:val="001C2E5C"/>
    <w:rsid w:val="001C346D"/>
    <w:rsid w:val="001C4003"/>
    <w:rsid w:val="001C4836"/>
    <w:rsid w:val="001C4A6E"/>
    <w:rsid w:val="001C517D"/>
    <w:rsid w:val="001C5543"/>
    <w:rsid w:val="001C56A7"/>
    <w:rsid w:val="001C69FD"/>
    <w:rsid w:val="001C6CFD"/>
    <w:rsid w:val="001C7B1E"/>
    <w:rsid w:val="001C7B59"/>
    <w:rsid w:val="001C7E4B"/>
    <w:rsid w:val="001D0478"/>
    <w:rsid w:val="001D06DA"/>
    <w:rsid w:val="001D09F5"/>
    <w:rsid w:val="001D0B3D"/>
    <w:rsid w:val="001D0DAE"/>
    <w:rsid w:val="001D0E11"/>
    <w:rsid w:val="001D12B6"/>
    <w:rsid w:val="001D13BB"/>
    <w:rsid w:val="001D14EE"/>
    <w:rsid w:val="001D15A5"/>
    <w:rsid w:val="001D15A7"/>
    <w:rsid w:val="001D176F"/>
    <w:rsid w:val="001D2284"/>
    <w:rsid w:val="001D2ED0"/>
    <w:rsid w:val="001D3189"/>
    <w:rsid w:val="001D31F1"/>
    <w:rsid w:val="001D32FD"/>
    <w:rsid w:val="001D3342"/>
    <w:rsid w:val="001D3839"/>
    <w:rsid w:val="001D3B38"/>
    <w:rsid w:val="001D3CE1"/>
    <w:rsid w:val="001D4032"/>
    <w:rsid w:val="001D4747"/>
    <w:rsid w:val="001D537E"/>
    <w:rsid w:val="001D54AB"/>
    <w:rsid w:val="001D5645"/>
    <w:rsid w:val="001D635C"/>
    <w:rsid w:val="001D649D"/>
    <w:rsid w:val="001D670E"/>
    <w:rsid w:val="001D7A7C"/>
    <w:rsid w:val="001E06CF"/>
    <w:rsid w:val="001E0A9C"/>
    <w:rsid w:val="001E0AAD"/>
    <w:rsid w:val="001E10BF"/>
    <w:rsid w:val="001E10F2"/>
    <w:rsid w:val="001E124D"/>
    <w:rsid w:val="001E1D96"/>
    <w:rsid w:val="001E1F06"/>
    <w:rsid w:val="001E252C"/>
    <w:rsid w:val="001E29ED"/>
    <w:rsid w:val="001E2D75"/>
    <w:rsid w:val="001E35EB"/>
    <w:rsid w:val="001E36DE"/>
    <w:rsid w:val="001E4E88"/>
    <w:rsid w:val="001E5839"/>
    <w:rsid w:val="001E5D4D"/>
    <w:rsid w:val="001E6763"/>
    <w:rsid w:val="001E6C03"/>
    <w:rsid w:val="001E70DF"/>
    <w:rsid w:val="001E7393"/>
    <w:rsid w:val="001E73EE"/>
    <w:rsid w:val="001E780A"/>
    <w:rsid w:val="001E7FE8"/>
    <w:rsid w:val="001F0055"/>
    <w:rsid w:val="001F0239"/>
    <w:rsid w:val="001F0AB3"/>
    <w:rsid w:val="001F0B6A"/>
    <w:rsid w:val="001F16DC"/>
    <w:rsid w:val="001F1F5B"/>
    <w:rsid w:val="001F2921"/>
    <w:rsid w:val="001F29D7"/>
    <w:rsid w:val="001F3158"/>
    <w:rsid w:val="001F41AB"/>
    <w:rsid w:val="001F4409"/>
    <w:rsid w:val="001F49CA"/>
    <w:rsid w:val="001F523F"/>
    <w:rsid w:val="001F59E9"/>
    <w:rsid w:val="001F63A4"/>
    <w:rsid w:val="001F66DC"/>
    <w:rsid w:val="001F68C8"/>
    <w:rsid w:val="001F75EC"/>
    <w:rsid w:val="001F79A6"/>
    <w:rsid w:val="0020088A"/>
    <w:rsid w:val="0020093E"/>
    <w:rsid w:val="00200F18"/>
    <w:rsid w:val="002014E7"/>
    <w:rsid w:val="0020167A"/>
    <w:rsid w:val="002018FA"/>
    <w:rsid w:val="00201943"/>
    <w:rsid w:val="0020244B"/>
    <w:rsid w:val="0020299D"/>
    <w:rsid w:val="00202DE8"/>
    <w:rsid w:val="00203366"/>
    <w:rsid w:val="002033EC"/>
    <w:rsid w:val="002038E7"/>
    <w:rsid w:val="002045FD"/>
    <w:rsid w:val="00204EE5"/>
    <w:rsid w:val="00205389"/>
    <w:rsid w:val="002056A1"/>
    <w:rsid w:val="002059EA"/>
    <w:rsid w:val="00205EF4"/>
    <w:rsid w:val="00206140"/>
    <w:rsid w:val="0020639A"/>
    <w:rsid w:val="00206796"/>
    <w:rsid w:val="002067D9"/>
    <w:rsid w:val="00206DC4"/>
    <w:rsid w:val="00207FC2"/>
    <w:rsid w:val="00210B35"/>
    <w:rsid w:val="00210CDB"/>
    <w:rsid w:val="00212201"/>
    <w:rsid w:val="00212A63"/>
    <w:rsid w:val="00212ACC"/>
    <w:rsid w:val="00213151"/>
    <w:rsid w:val="002131A5"/>
    <w:rsid w:val="00213736"/>
    <w:rsid w:val="00213894"/>
    <w:rsid w:val="00213DF5"/>
    <w:rsid w:val="00215ACF"/>
    <w:rsid w:val="00215DD5"/>
    <w:rsid w:val="00215FBB"/>
    <w:rsid w:val="00216565"/>
    <w:rsid w:val="0021737B"/>
    <w:rsid w:val="00217F5F"/>
    <w:rsid w:val="00217F86"/>
    <w:rsid w:val="00220273"/>
    <w:rsid w:val="00221766"/>
    <w:rsid w:val="002218DD"/>
    <w:rsid w:val="00221B5F"/>
    <w:rsid w:val="00221EE0"/>
    <w:rsid w:val="002220C3"/>
    <w:rsid w:val="002226CE"/>
    <w:rsid w:val="00222FE8"/>
    <w:rsid w:val="00223261"/>
    <w:rsid w:val="00223461"/>
    <w:rsid w:val="00223D32"/>
    <w:rsid w:val="002244A7"/>
    <w:rsid w:val="00224B51"/>
    <w:rsid w:val="00224EEE"/>
    <w:rsid w:val="00224F5F"/>
    <w:rsid w:val="00224FE7"/>
    <w:rsid w:val="002252FF"/>
    <w:rsid w:val="00225EE2"/>
    <w:rsid w:val="00226A75"/>
    <w:rsid w:val="00226B4A"/>
    <w:rsid w:val="002275F3"/>
    <w:rsid w:val="002278FD"/>
    <w:rsid w:val="002279CD"/>
    <w:rsid w:val="00227B5F"/>
    <w:rsid w:val="00227BD7"/>
    <w:rsid w:val="0023045F"/>
    <w:rsid w:val="00230A09"/>
    <w:rsid w:val="00231162"/>
    <w:rsid w:val="00231630"/>
    <w:rsid w:val="00231A8B"/>
    <w:rsid w:val="00231ECD"/>
    <w:rsid w:val="00231EF1"/>
    <w:rsid w:val="00231F2A"/>
    <w:rsid w:val="00232156"/>
    <w:rsid w:val="00232A57"/>
    <w:rsid w:val="002330B6"/>
    <w:rsid w:val="002330DF"/>
    <w:rsid w:val="002342B3"/>
    <w:rsid w:val="00234A76"/>
    <w:rsid w:val="00235660"/>
    <w:rsid w:val="00235814"/>
    <w:rsid w:val="002358B6"/>
    <w:rsid w:val="00236909"/>
    <w:rsid w:val="00236A04"/>
    <w:rsid w:val="00236CE3"/>
    <w:rsid w:val="002374B1"/>
    <w:rsid w:val="002376BA"/>
    <w:rsid w:val="002379BD"/>
    <w:rsid w:val="00237B00"/>
    <w:rsid w:val="00237CA9"/>
    <w:rsid w:val="00237F15"/>
    <w:rsid w:val="00240574"/>
    <w:rsid w:val="00240A3D"/>
    <w:rsid w:val="002410D1"/>
    <w:rsid w:val="00241514"/>
    <w:rsid w:val="0024182C"/>
    <w:rsid w:val="002419D2"/>
    <w:rsid w:val="00241FC5"/>
    <w:rsid w:val="00242B9C"/>
    <w:rsid w:val="00243D14"/>
    <w:rsid w:val="00243D9D"/>
    <w:rsid w:val="00244672"/>
    <w:rsid w:val="00245238"/>
    <w:rsid w:val="002454E4"/>
    <w:rsid w:val="0024567D"/>
    <w:rsid w:val="00245AC9"/>
    <w:rsid w:val="00245ADC"/>
    <w:rsid w:val="002461AE"/>
    <w:rsid w:val="0024627F"/>
    <w:rsid w:val="00246F26"/>
    <w:rsid w:val="00247BF1"/>
    <w:rsid w:val="00250458"/>
    <w:rsid w:val="00250546"/>
    <w:rsid w:val="00251BD6"/>
    <w:rsid w:val="00251CAC"/>
    <w:rsid w:val="002524D7"/>
    <w:rsid w:val="00252720"/>
    <w:rsid w:val="00252837"/>
    <w:rsid w:val="00252C1E"/>
    <w:rsid w:val="00253809"/>
    <w:rsid w:val="00253881"/>
    <w:rsid w:val="0025428E"/>
    <w:rsid w:val="002543F2"/>
    <w:rsid w:val="002544E7"/>
    <w:rsid w:val="002547B7"/>
    <w:rsid w:val="002549B5"/>
    <w:rsid w:val="00254B46"/>
    <w:rsid w:val="0025526A"/>
    <w:rsid w:val="00255604"/>
    <w:rsid w:val="0025587B"/>
    <w:rsid w:val="00256648"/>
    <w:rsid w:val="0025739A"/>
    <w:rsid w:val="002603FE"/>
    <w:rsid w:val="00260C19"/>
    <w:rsid w:val="00261310"/>
    <w:rsid w:val="00261476"/>
    <w:rsid w:val="0026158F"/>
    <w:rsid w:val="00261677"/>
    <w:rsid w:val="00261E00"/>
    <w:rsid w:val="00262067"/>
    <w:rsid w:val="00262583"/>
    <w:rsid w:val="00262801"/>
    <w:rsid w:val="002628ED"/>
    <w:rsid w:val="00263161"/>
    <w:rsid w:val="00263353"/>
    <w:rsid w:val="00263554"/>
    <w:rsid w:val="00263AF3"/>
    <w:rsid w:val="00263F02"/>
    <w:rsid w:val="00264235"/>
    <w:rsid w:val="00264346"/>
    <w:rsid w:val="00264DE5"/>
    <w:rsid w:val="00264DF3"/>
    <w:rsid w:val="00264E03"/>
    <w:rsid w:val="002653CD"/>
    <w:rsid w:val="002657C8"/>
    <w:rsid w:val="002659A5"/>
    <w:rsid w:val="00266593"/>
    <w:rsid w:val="00266677"/>
    <w:rsid w:val="00266DE9"/>
    <w:rsid w:val="00266E22"/>
    <w:rsid w:val="0027020E"/>
    <w:rsid w:val="0027070C"/>
    <w:rsid w:val="0027072B"/>
    <w:rsid w:val="002709E9"/>
    <w:rsid w:val="00270F15"/>
    <w:rsid w:val="00271020"/>
    <w:rsid w:val="002716A5"/>
    <w:rsid w:val="00271754"/>
    <w:rsid w:val="00271757"/>
    <w:rsid w:val="0027187A"/>
    <w:rsid w:val="00271CAC"/>
    <w:rsid w:val="00271CFB"/>
    <w:rsid w:val="00271F37"/>
    <w:rsid w:val="00271F6A"/>
    <w:rsid w:val="002720C5"/>
    <w:rsid w:val="00272833"/>
    <w:rsid w:val="00272A0D"/>
    <w:rsid w:val="00272C80"/>
    <w:rsid w:val="00272E62"/>
    <w:rsid w:val="002734FB"/>
    <w:rsid w:val="00274190"/>
    <w:rsid w:val="00274965"/>
    <w:rsid w:val="00274A80"/>
    <w:rsid w:val="00274EA0"/>
    <w:rsid w:val="00274FBF"/>
    <w:rsid w:val="0027526A"/>
    <w:rsid w:val="00275EC3"/>
    <w:rsid w:val="00277964"/>
    <w:rsid w:val="00277C26"/>
    <w:rsid w:val="00277E57"/>
    <w:rsid w:val="002801C0"/>
    <w:rsid w:val="00280295"/>
    <w:rsid w:val="00280563"/>
    <w:rsid w:val="002806EC"/>
    <w:rsid w:val="00280B1E"/>
    <w:rsid w:val="00280F86"/>
    <w:rsid w:val="00280FE4"/>
    <w:rsid w:val="00281A62"/>
    <w:rsid w:val="00281C91"/>
    <w:rsid w:val="002825C0"/>
    <w:rsid w:val="00282E0A"/>
    <w:rsid w:val="00282EA3"/>
    <w:rsid w:val="002831FD"/>
    <w:rsid w:val="00283685"/>
    <w:rsid w:val="0028389D"/>
    <w:rsid w:val="002838B9"/>
    <w:rsid w:val="00283D53"/>
    <w:rsid w:val="00283FA8"/>
    <w:rsid w:val="00283FD9"/>
    <w:rsid w:val="002843F4"/>
    <w:rsid w:val="00284532"/>
    <w:rsid w:val="00284820"/>
    <w:rsid w:val="002849EF"/>
    <w:rsid w:val="00284AAC"/>
    <w:rsid w:val="002853F6"/>
    <w:rsid w:val="002854EF"/>
    <w:rsid w:val="00285807"/>
    <w:rsid w:val="00285958"/>
    <w:rsid w:val="00285D39"/>
    <w:rsid w:val="00286202"/>
    <w:rsid w:val="00286656"/>
    <w:rsid w:val="0028686A"/>
    <w:rsid w:val="00286C00"/>
    <w:rsid w:val="00286F88"/>
    <w:rsid w:val="002876B5"/>
    <w:rsid w:val="002877E5"/>
    <w:rsid w:val="002879A9"/>
    <w:rsid w:val="00290150"/>
    <w:rsid w:val="0029064E"/>
    <w:rsid w:val="0029080A"/>
    <w:rsid w:val="0029098A"/>
    <w:rsid w:val="00290AF5"/>
    <w:rsid w:val="00291705"/>
    <w:rsid w:val="00291CA9"/>
    <w:rsid w:val="00291E3D"/>
    <w:rsid w:val="00291F9D"/>
    <w:rsid w:val="00292192"/>
    <w:rsid w:val="00292AA5"/>
    <w:rsid w:val="00292DDF"/>
    <w:rsid w:val="00292E5C"/>
    <w:rsid w:val="002934A6"/>
    <w:rsid w:val="002934BA"/>
    <w:rsid w:val="002935BE"/>
    <w:rsid w:val="00293D7F"/>
    <w:rsid w:val="00293F8C"/>
    <w:rsid w:val="002945A0"/>
    <w:rsid w:val="00294934"/>
    <w:rsid w:val="00294D81"/>
    <w:rsid w:val="0029503C"/>
    <w:rsid w:val="002951EB"/>
    <w:rsid w:val="002952EB"/>
    <w:rsid w:val="002959A5"/>
    <w:rsid w:val="00295A1A"/>
    <w:rsid w:val="00295B9C"/>
    <w:rsid w:val="00296542"/>
    <w:rsid w:val="00296553"/>
    <w:rsid w:val="00296F28"/>
    <w:rsid w:val="00297013"/>
    <w:rsid w:val="002A00C1"/>
    <w:rsid w:val="002A0FC9"/>
    <w:rsid w:val="002A1083"/>
    <w:rsid w:val="002A10C2"/>
    <w:rsid w:val="002A1160"/>
    <w:rsid w:val="002A15D6"/>
    <w:rsid w:val="002A16F2"/>
    <w:rsid w:val="002A2334"/>
    <w:rsid w:val="002A26F7"/>
    <w:rsid w:val="002A29B3"/>
    <w:rsid w:val="002A2B0F"/>
    <w:rsid w:val="002A2C45"/>
    <w:rsid w:val="002A302A"/>
    <w:rsid w:val="002A3316"/>
    <w:rsid w:val="002A3A72"/>
    <w:rsid w:val="002A4F38"/>
    <w:rsid w:val="002A5A4A"/>
    <w:rsid w:val="002A5CAE"/>
    <w:rsid w:val="002A5E3A"/>
    <w:rsid w:val="002A666F"/>
    <w:rsid w:val="002A6684"/>
    <w:rsid w:val="002A6811"/>
    <w:rsid w:val="002A69A0"/>
    <w:rsid w:val="002A6B14"/>
    <w:rsid w:val="002A6B7F"/>
    <w:rsid w:val="002A6CA8"/>
    <w:rsid w:val="002A6F6B"/>
    <w:rsid w:val="002A75E3"/>
    <w:rsid w:val="002B090B"/>
    <w:rsid w:val="002B0947"/>
    <w:rsid w:val="002B0F9D"/>
    <w:rsid w:val="002B0FE6"/>
    <w:rsid w:val="002B152E"/>
    <w:rsid w:val="002B20E5"/>
    <w:rsid w:val="002B2140"/>
    <w:rsid w:val="002B23E0"/>
    <w:rsid w:val="002B2859"/>
    <w:rsid w:val="002B2B25"/>
    <w:rsid w:val="002B2B6B"/>
    <w:rsid w:val="002B352E"/>
    <w:rsid w:val="002B3755"/>
    <w:rsid w:val="002B4565"/>
    <w:rsid w:val="002B4661"/>
    <w:rsid w:val="002B4F8D"/>
    <w:rsid w:val="002B51E9"/>
    <w:rsid w:val="002B52BD"/>
    <w:rsid w:val="002B54DA"/>
    <w:rsid w:val="002B5774"/>
    <w:rsid w:val="002B5A4A"/>
    <w:rsid w:val="002B5B23"/>
    <w:rsid w:val="002B69D3"/>
    <w:rsid w:val="002B6C49"/>
    <w:rsid w:val="002B743F"/>
    <w:rsid w:val="002B7506"/>
    <w:rsid w:val="002B78BA"/>
    <w:rsid w:val="002B7918"/>
    <w:rsid w:val="002C010F"/>
    <w:rsid w:val="002C05F4"/>
    <w:rsid w:val="002C1494"/>
    <w:rsid w:val="002C1B74"/>
    <w:rsid w:val="002C1BAF"/>
    <w:rsid w:val="002C1D57"/>
    <w:rsid w:val="002C2B96"/>
    <w:rsid w:val="002C376D"/>
    <w:rsid w:val="002C4470"/>
    <w:rsid w:val="002C483B"/>
    <w:rsid w:val="002C4CAB"/>
    <w:rsid w:val="002C4D54"/>
    <w:rsid w:val="002C51AC"/>
    <w:rsid w:val="002C5526"/>
    <w:rsid w:val="002C6410"/>
    <w:rsid w:val="002C7A5B"/>
    <w:rsid w:val="002C7CE2"/>
    <w:rsid w:val="002C7ECA"/>
    <w:rsid w:val="002D00B8"/>
    <w:rsid w:val="002D01D5"/>
    <w:rsid w:val="002D0528"/>
    <w:rsid w:val="002D13BB"/>
    <w:rsid w:val="002D16B9"/>
    <w:rsid w:val="002D24B1"/>
    <w:rsid w:val="002D28EA"/>
    <w:rsid w:val="002D3083"/>
    <w:rsid w:val="002D397E"/>
    <w:rsid w:val="002D3AB6"/>
    <w:rsid w:val="002D3E81"/>
    <w:rsid w:val="002D3F66"/>
    <w:rsid w:val="002D3FDB"/>
    <w:rsid w:val="002D413C"/>
    <w:rsid w:val="002D4C8B"/>
    <w:rsid w:val="002D4C9F"/>
    <w:rsid w:val="002D4F48"/>
    <w:rsid w:val="002D55B8"/>
    <w:rsid w:val="002D5AB2"/>
    <w:rsid w:val="002D5B65"/>
    <w:rsid w:val="002D607F"/>
    <w:rsid w:val="002D62E9"/>
    <w:rsid w:val="002D62FC"/>
    <w:rsid w:val="002D6543"/>
    <w:rsid w:val="002D65F6"/>
    <w:rsid w:val="002D79CB"/>
    <w:rsid w:val="002D7D58"/>
    <w:rsid w:val="002D7DE3"/>
    <w:rsid w:val="002E0138"/>
    <w:rsid w:val="002E0BD5"/>
    <w:rsid w:val="002E158B"/>
    <w:rsid w:val="002E15A8"/>
    <w:rsid w:val="002E15CD"/>
    <w:rsid w:val="002E1819"/>
    <w:rsid w:val="002E1D92"/>
    <w:rsid w:val="002E21A1"/>
    <w:rsid w:val="002E22AA"/>
    <w:rsid w:val="002E2300"/>
    <w:rsid w:val="002E32CB"/>
    <w:rsid w:val="002E3378"/>
    <w:rsid w:val="002E389E"/>
    <w:rsid w:val="002E4016"/>
    <w:rsid w:val="002E403E"/>
    <w:rsid w:val="002E4136"/>
    <w:rsid w:val="002E4177"/>
    <w:rsid w:val="002E431B"/>
    <w:rsid w:val="002E45FD"/>
    <w:rsid w:val="002E4812"/>
    <w:rsid w:val="002E4E12"/>
    <w:rsid w:val="002E4ED0"/>
    <w:rsid w:val="002E56B9"/>
    <w:rsid w:val="002E57BE"/>
    <w:rsid w:val="002E57E9"/>
    <w:rsid w:val="002E5A5A"/>
    <w:rsid w:val="002E6324"/>
    <w:rsid w:val="002E6AC7"/>
    <w:rsid w:val="002E6AFD"/>
    <w:rsid w:val="002E6D1F"/>
    <w:rsid w:val="002E6E2D"/>
    <w:rsid w:val="002E702D"/>
    <w:rsid w:val="002F0053"/>
    <w:rsid w:val="002F0154"/>
    <w:rsid w:val="002F1252"/>
    <w:rsid w:val="002F18C8"/>
    <w:rsid w:val="002F1D9C"/>
    <w:rsid w:val="002F2976"/>
    <w:rsid w:val="002F2E46"/>
    <w:rsid w:val="002F3B42"/>
    <w:rsid w:val="002F425F"/>
    <w:rsid w:val="002F466A"/>
    <w:rsid w:val="002F4A96"/>
    <w:rsid w:val="002F5555"/>
    <w:rsid w:val="002F5978"/>
    <w:rsid w:val="002F5A3C"/>
    <w:rsid w:val="002F5E12"/>
    <w:rsid w:val="002F6B9C"/>
    <w:rsid w:val="002F7711"/>
    <w:rsid w:val="002F792D"/>
    <w:rsid w:val="00300678"/>
    <w:rsid w:val="00300C2F"/>
    <w:rsid w:val="003013E2"/>
    <w:rsid w:val="003015D5"/>
    <w:rsid w:val="00301D21"/>
    <w:rsid w:val="00301F38"/>
    <w:rsid w:val="00301FDE"/>
    <w:rsid w:val="00302389"/>
    <w:rsid w:val="0030247F"/>
    <w:rsid w:val="00302548"/>
    <w:rsid w:val="003028CE"/>
    <w:rsid w:val="003032BA"/>
    <w:rsid w:val="0030331B"/>
    <w:rsid w:val="003034ED"/>
    <w:rsid w:val="00303A02"/>
    <w:rsid w:val="00304254"/>
    <w:rsid w:val="0030434A"/>
    <w:rsid w:val="00304517"/>
    <w:rsid w:val="003046D4"/>
    <w:rsid w:val="00305436"/>
    <w:rsid w:val="00305919"/>
    <w:rsid w:val="00305B06"/>
    <w:rsid w:val="00305D08"/>
    <w:rsid w:val="00305D12"/>
    <w:rsid w:val="00305DB0"/>
    <w:rsid w:val="0030669F"/>
    <w:rsid w:val="00306BF2"/>
    <w:rsid w:val="00306FFE"/>
    <w:rsid w:val="0030725C"/>
    <w:rsid w:val="00310A6D"/>
    <w:rsid w:val="00310C51"/>
    <w:rsid w:val="00311248"/>
    <w:rsid w:val="003119AB"/>
    <w:rsid w:val="0031352B"/>
    <w:rsid w:val="0031381E"/>
    <w:rsid w:val="003139F7"/>
    <w:rsid w:val="00313BB6"/>
    <w:rsid w:val="003140B6"/>
    <w:rsid w:val="003143E0"/>
    <w:rsid w:val="00314969"/>
    <w:rsid w:val="00314B35"/>
    <w:rsid w:val="00314F36"/>
    <w:rsid w:val="00315059"/>
    <w:rsid w:val="00315077"/>
    <w:rsid w:val="0031527F"/>
    <w:rsid w:val="00315B72"/>
    <w:rsid w:val="00316785"/>
    <w:rsid w:val="00316FD3"/>
    <w:rsid w:val="00317176"/>
    <w:rsid w:val="003171A0"/>
    <w:rsid w:val="003177C7"/>
    <w:rsid w:val="003179A7"/>
    <w:rsid w:val="003202BB"/>
    <w:rsid w:val="003202F5"/>
    <w:rsid w:val="00320379"/>
    <w:rsid w:val="0032060F"/>
    <w:rsid w:val="00320A31"/>
    <w:rsid w:val="00320B3A"/>
    <w:rsid w:val="00320C14"/>
    <w:rsid w:val="0032139D"/>
    <w:rsid w:val="003216BB"/>
    <w:rsid w:val="00321ABF"/>
    <w:rsid w:val="0032219F"/>
    <w:rsid w:val="003222DA"/>
    <w:rsid w:val="00322538"/>
    <w:rsid w:val="003225F8"/>
    <w:rsid w:val="003226CE"/>
    <w:rsid w:val="00322D1E"/>
    <w:rsid w:val="003234BA"/>
    <w:rsid w:val="0032384F"/>
    <w:rsid w:val="00324721"/>
    <w:rsid w:val="0032487C"/>
    <w:rsid w:val="003248BC"/>
    <w:rsid w:val="00324B21"/>
    <w:rsid w:val="00324F13"/>
    <w:rsid w:val="00324F9E"/>
    <w:rsid w:val="00325298"/>
    <w:rsid w:val="003254F7"/>
    <w:rsid w:val="003256B0"/>
    <w:rsid w:val="0032585D"/>
    <w:rsid w:val="00325F39"/>
    <w:rsid w:val="0032664F"/>
    <w:rsid w:val="00326D96"/>
    <w:rsid w:val="00327348"/>
    <w:rsid w:val="0032737E"/>
    <w:rsid w:val="00327542"/>
    <w:rsid w:val="00327912"/>
    <w:rsid w:val="00327DF8"/>
    <w:rsid w:val="003301D8"/>
    <w:rsid w:val="00330A95"/>
    <w:rsid w:val="003314AF"/>
    <w:rsid w:val="003315D1"/>
    <w:rsid w:val="00331C00"/>
    <w:rsid w:val="00331F24"/>
    <w:rsid w:val="00332DE2"/>
    <w:rsid w:val="00333211"/>
    <w:rsid w:val="0033344B"/>
    <w:rsid w:val="0033351C"/>
    <w:rsid w:val="00333B05"/>
    <w:rsid w:val="003341D6"/>
    <w:rsid w:val="003342C9"/>
    <w:rsid w:val="00334EC7"/>
    <w:rsid w:val="00335615"/>
    <w:rsid w:val="0033563A"/>
    <w:rsid w:val="003356CA"/>
    <w:rsid w:val="0033613D"/>
    <w:rsid w:val="003361EF"/>
    <w:rsid w:val="00336781"/>
    <w:rsid w:val="003368C6"/>
    <w:rsid w:val="00336A0C"/>
    <w:rsid w:val="00336F67"/>
    <w:rsid w:val="00337372"/>
    <w:rsid w:val="0033743E"/>
    <w:rsid w:val="00337E75"/>
    <w:rsid w:val="003408FB"/>
    <w:rsid w:val="00340F34"/>
    <w:rsid w:val="00341423"/>
    <w:rsid w:val="00341517"/>
    <w:rsid w:val="003415BF"/>
    <w:rsid w:val="003419FB"/>
    <w:rsid w:val="00342197"/>
    <w:rsid w:val="00342891"/>
    <w:rsid w:val="00342AE1"/>
    <w:rsid w:val="00342B37"/>
    <w:rsid w:val="00342C0B"/>
    <w:rsid w:val="00342ECC"/>
    <w:rsid w:val="00342FCF"/>
    <w:rsid w:val="00343196"/>
    <w:rsid w:val="00343385"/>
    <w:rsid w:val="00343BA6"/>
    <w:rsid w:val="00344538"/>
    <w:rsid w:val="00344942"/>
    <w:rsid w:val="003449CF"/>
    <w:rsid w:val="00344D12"/>
    <w:rsid w:val="003452B6"/>
    <w:rsid w:val="0034533D"/>
    <w:rsid w:val="00345537"/>
    <w:rsid w:val="003456C7"/>
    <w:rsid w:val="00345905"/>
    <w:rsid w:val="00345D39"/>
    <w:rsid w:val="00345E34"/>
    <w:rsid w:val="00345F3F"/>
    <w:rsid w:val="00345F57"/>
    <w:rsid w:val="0034649C"/>
    <w:rsid w:val="00346A95"/>
    <w:rsid w:val="00346BC3"/>
    <w:rsid w:val="00347459"/>
    <w:rsid w:val="00350557"/>
    <w:rsid w:val="003508A0"/>
    <w:rsid w:val="003508E9"/>
    <w:rsid w:val="00350C4F"/>
    <w:rsid w:val="00350DBB"/>
    <w:rsid w:val="00351B30"/>
    <w:rsid w:val="00351D66"/>
    <w:rsid w:val="00351DDE"/>
    <w:rsid w:val="003521AE"/>
    <w:rsid w:val="00352252"/>
    <w:rsid w:val="00352260"/>
    <w:rsid w:val="003524A8"/>
    <w:rsid w:val="0035287E"/>
    <w:rsid w:val="00353038"/>
    <w:rsid w:val="0035304A"/>
    <w:rsid w:val="00353229"/>
    <w:rsid w:val="003532F1"/>
    <w:rsid w:val="00353882"/>
    <w:rsid w:val="00353CF7"/>
    <w:rsid w:val="003544BE"/>
    <w:rsid w:val="003546F2"/>
    <w:rsid w:val="00354A6D"/>
    <w:rsid w:val="003551A6"/>
    <w:rsid w:val="00355B2B"/>
    <w:rsid w:val="00355B84"/>
    <w:rsid w:val="00355E4D"/>
    <w:rsid w:val="00355EED"/>
    <w:rsid w:val="00356436"/>
    <w:rsid w:val="0035667C"/>
    <w:rsid w:val="003566BC"/>
    <w:rsid w:val="00356C0B"/>
    <w:rsid w:val="00357BC8"/>
    <w:rsid w:val="003601A6"/>
    <w:rsid w:val="003606F0"/>
    <w:rsid w:val="00360866"/>
    <w:rsid w:val="00361820"/>
    <w:rsid w:val="00361E67"/>
    <w:rsid w:val="00361FDE"/>
    <w:rsid w:val="00362516"/>
    <w:rsid w:val="0036257F"/>
    <w:rsid w:val="0036266E"/>
    <w:rsid w:val="00362A53"/>
    <w:rsid w:val="00362AFC"/>
    <w:rsid w:val="00363420"/>
    <w:rsid w:val="00363B67"/>
    <w:rsid w:val="00363BA4"/>
    <w:rsid w:val="00363BF4"/>
    <w:rsid w:val="00364141"/>
    <w:rsid w:val="00364692"/>
    <w:rsid w:val="00364A92"/>
    <w:rsid w:val="00364AA5"/>
    <w:rsid w:val="00365342"/>
    <w:rsid w:val="00365744"/>
    <w:rsid w:val="00365FF4"/>
    <w:rsid w:val="003662F9"/>
    <w:rsid w:val="0036646C"/>
    <w:rsid w:val="003665FD"/>
    <w:rsid w:val="003666A3"/>
    <w:rsid w:val="00366954"/>
    <w:rsid w:val="00366B92"/>
    <w:rsid w:val="003671A8"/>
    <w:rsid w:val="0036755B"/>
    <w:rsid w:val="00367FA5"/>
    <w:rsid w:val="00367FCF"/>
    <w:rsid w:val="00370034"/>
    <w:rsid w:val="003705B4"/>
    <w:rsid w:val="003706CA"/>
    <w:rsid w:val="00370E75"/>
    <w:rsid w:val="00370F83"/>
    <w:rsid w:val="00371051"/>
    <w:rsid w:val="0037215E"/>
    <w:rsid w:val="0037243F"/>
    <w:rsid w:val="0037289B"/>
    <w:rsid w:val="0037295B"/>
    <w:rsid w:val="003729A2"/>
    <w:rsid w:val="00372DC1"/>
    <w:rsid w:val="00372E85"/>
    <w:rsid w:val="0037372D"/>
    <w:rsid w:val="00373FC7"/>
    <w:rsid w:val="00373FF6"/>
    <w:rsid w:val="0037402D"/>
    <w:rsid w:val="00374609"/>
    <w:rsid w:val="003747E9"/>
    <w:rsid w:val="00374BEC"/>
    <w:rsid w:val="00375513"/>
    <w:rsid w:val="0037590A"/>
    <w:rsid w:val="0037605C"/>
    <w:rsid w:val="0037627E"/>
    <w:rsid w:val="003762AC"/>
    <w:rsid w:val="0037643E"/>
    <w:rsid w:val="0037648F"/>
    <w:rsid w:val="00376C90"/>
    <w:rsid w:val="00376CA6"/>
    <w:rsid w:val="00377364"/>
    <w:rsid w:val="0037774C"/>
    <w:rsid w:val="00377A6D"/>
    <w:rsid w:val="00377B1E"/>
    <w:rsid w:val="00377C0C"/>
    <w:rsid w:val="00380074"/>
    <w:rsid w:val="003808E3"/>
    <w:rsid w:val="00380D67"/>
    <w:rsid w:val="00380E40"/>
    <w:rsid w:val="003810B1"/>
    <w:rsid w:val="00381699"/>
    <w:rsid w:val="003816FC"/>
    <w:rsid w:val="00381923"/>
    <w:rsid w:val="00381FB4"/>
    <w:rsid w:val="00382096"/>
    <w:rsid w:val="003820C3"/>
    <w:rsid w:val="0038242D"/>
    <w:rsid w:val="003827A4"/>
    <w:rsid w:val="003827B2"/>
    <w:rsid w:val="003829C2"/>
    <w:rsid w:val="00382C7C"/>
    <w:rsid w:val="00383CEA"/>
    <w:rsid w:val="00383F97"/>
    <w:rsid w:val="00384611"/>
    <w:rsid w:val="00384F18"/>
    <w:rsid w:val="003858C1"/>
    <w:rsid w:val="0038595B"/>
    <w:rsid w:val="00385C88"/>
    <w:rsid w:val="00385E0C"/>
    <w:rsid w:val="0038602C"/>
    <w:rsid w:val="00386087"/>
    <w:rsid w:val="0038661E"/>
    <w:rsid w:val="00386791"/>
    <w:rsid w:val="00386C67"/>
    <w:rsid w:val="00387AE2"/>
    <w:rsid w:val="00387F0A"/>
    <w:rsid w:val="00387FFB"/>
    <w:rsid w:val="00390457"/>
    <w:rsid w:val="00390A57"/>
    <w:rsid w:val="0039101C"/>
    <w:rsid w:val="0039122E"/>
    <w:rsid w:val="0039134B"/>
    <w:rsid w:val="00391749"/>
    <w:rsid w:val="003918B7"/>
    <w:rsid w:val="00391A7D"/>
    <w:rsid w:val="00391CBC"/>
    <w:rsid w:val="00392088"/>
    <w:rsid w:val="003921E3"/>
    <w:rsid w:val="003925E0"/>
    <w:rsid w:val="003926CA"/>
    <w:rsid w:val="003929A8"/>
    <w:rsid w:val="00392B84"/>
    <w:rsid w:val="00392CEB"/>
    <w:rsid w:val="00393652"/>
    <w:rsid w:val="00393C42"/>
    <w:rsid w:val="00393D99"/>
    <w:rsid w:val="00393E00"/>
    <w:rsid w:val="00394084"/>
    <w:rsid w:val="0039433C"/>
    <w:rsid w:val="0039472B"/>
    <w:rsid w:val="003949BB"/>
    <w:rsid w:val="00394B0B"/>
    <w:rsid w:val="00394B6E"/>
    <w:rsid w:val="00394CC3"/>
    <w:rsid w:val="00395B83"/>
    <w:rsid w:val="00395BC8"/>
    <w:rsid w:val="00395BF2"/>
    <w:rsid w:val="00395BF5"/>
    <w:rsid w:val="003964AD"/>
    <w:rsid w:val="0039655F"/>
    <w:rsid w:val="00396584"/>
    <w:rsid w:val="00396C1B"/>
    <w:rsid w:val="00396EE9"/>
    <w:rsid w:val="0039727A"/>
    <w:rsid w:val="00397549"/>
    <w:rsid w:val="003979D1"/>
    <w:rsid w:val="00397A9B"/>
    <w:rsid w:val="00397BE9"/>
    <w:rsid w:val="00397DD5"/>
    <w:rsid w:val="003A00C9"/>
    <w:rsid w:val="003A0761"/>
    <w:rsid w:val="003A0924"/>
    <w:rsid w:val="003A0CDC"/>
    <w:rsid w:val="003A1281"/>
    <w:rsid w:val="003A1802"/>
    <w:rsid w:val="003A1C00"/>
    <w:rsid w:val="003A2EF5"/>
    <w:rsid w:val="003A305B"/>
    <w:rsid w:val="003A32B1"/>
    <w:rsid w:val="003A34BD"/>
    <w:rsid w:val="003A3700"/>
    <w:rsid w:val="003A39EC"/>
    <w:rsid w:val="003A3D9C"/>
    <w:rsid w:val="003A44AF"/>
    <w:rsid w:val="003A4810"/>
    <w:rsid w:val="003A4B51"/>
    <w:rsid w:val="003A5BF3"/>
    <w:rsid w:val="003A74D0"/>
    <w:rsid w:val="003A74FB"/>
    <w:rsid w:val="003A7CE8"/>
    <w:rsid w:val="003B0C30"/>
    <w:rsid w:val="003B1509"/>
    <w:rsid w:val="003B1656"/>
    <w:rsid w:val="003B1697"/>
    <w:rsid w:val="003B2463"/>
    <w:rsid w:val="003B2F10"/>
    <w:rsid w:val="003B326C"/>
    <w:rsid w:val="003B34A5"/>
    <w:rsid w:val="003B36D0"/>
    <w:rsid w:val="003B3A09"/>
    <w:rsid w:val="003B3B15"/>
    <w:rsid w:val="003B3C65"/>
    <w:rsid w:val="003B414C"/>
    <w:rsid w:val="003B42D2"/>
    <w:rsid w:val="003B43C9"/>
    <w:rsid w:val="003B451B"/>
    <w:rsid w:val="003B487C"/>
    <w:rsid w:val="003B49A4"/>
    <w:rsid w:val="003B52F4"/>
    <w:rsid w:val="003B5443"/>
    <w:rsid w:val="003B5993"/>
    <w:rsid w:val="003B5A5E"/>
    <w:rsid w:val="003B61FD"/>
    <w:rsid w:val="003B6682"/>
    <w:rsid w:val="003B678B"/>
    <w:rsid w:val="003B6AF6"/>
    <w:rsid w:val="003B77B1"/>
    <w:rsid w:val="003B7B39"/>
    <w:rsid w:val="003B7BBB"/>
    <w:rsid w:val="003C0792"/>
    <w:rsid w:val="003C07F4"/>
    <w:rsid w:val="003C0919"/>
    <w:rsid w:val="003C0FF7"/>
    <w:rsid w:val="003C1055"/>
    <w:rsid w:val="003C129D"/>
    <w:rsid w:val="003C132E"/>
    <w:rsid w:val="003C15F5"/>
    <w:rsid w:val="003C1607"/>
    <w:rsid w:val="003C179F"/>
    <w:rsid w:val="003C1AD3"/>
    <w:rsid w:val="003C1CF5"/>
    <w:rsid w:val="003C1D08"/>
    <w:rsid w:val="003C1D1F"/>
    <w:rsid w:val="003C20CB"/>
    <w:rsid w:val="003C2462"/>
    <w:rsid w:val="003C26CE"/>
    <w:rsid w:val="003C2839"/>
    <w:rsid w:val="003C2B84"/>
    <w:rsid w:val="003C2C1B"/>
    <w:rsid w:val="003C2F40"/>
    <w:rsid w:val="003C3020"/>
    <w:rsid w:val="003C3043"/>
    <w:rsid w:val="003C33CB"/>
    <w:rsid w:val="003C347C"/>
    <w:rsid w:val="003C42EF"/>
    <w:rsid w:val="003C4446"/>
    <w:rsid w:val="003C46E1"/>
    <w:rsid w:val="003C4C64"/>
    <w:rsid w:val="003C58EE"/>
    <w:rsid w:val="003C63A1"/>
    <w:rsid w:val="003C68C7"/>
    <w:rsid w:val="003C6FCC"/>
    <w:rsid w:val="003C7087"/>
    <w:rsid w:val="003C74C4"/>
    <w:rsid w:val="003C7993"/>
    <w:rsid w:val="003D0354"/>
    <w:rsid w:val="003D0605"/>
    <w:rsid w:val="003D07D0"/>
    <w:rsid w:val="003D09C9"/>
    <w:rsid w:val="003D1040"/>
    <w:rsid w:val="003D157B"/>
    <w:rsid w:val="003D16AC"/>
    <w:rsid w:val="003D1754"/>
    <w:rsid w:val="003D178F"/>
    <w:rsid w:val="003D1943"/>
    <w:rsid w:val="003D19F7"/>
    <w:rsid w:val="003D1E49"/>
    <w:rsid w:val="003D1F53"/>
    <w:rsid w:val="003D2C72"/>
    <w:rsid w:val="003D31A8"/>
    <w:rsid w:val="003D3946"/>
    <w:rsid w:val="003D3F63"/>
    <w:rsid w:val="003D3FD7"/>
    <w:rsid w:val="003D42E1"/>
    <w:rsid w:val="003D4F06"/>
    <w:rsid w:val="003D5104"/>
    <w:rsid w:val="003D5959"/>
    <w:rsid w:val="003D6151"/>
    <w:rsid w:val="003D6203"/>
    <w:rsid w:val="003D65F5"/>
    <w:rsid w:val="003D70C8"/>
    <w:rsid w:val="003D748B"/>
    <w:rsid w:val="003D7A88"/>
    <w:rsid w:val="003D7B82"/>
    <w:rsid w:val="003D7D49"/>
    <w:rsid w:val="003E07B1"/>
    <w:rsid w:val="003E131A"/>
    <w:rsid w:val="003E1464"/>
    <w:rsid w:val="003E18A0"/>
    <w:rsid w:val="003E1D46"/>
    <w:rsid w:val="003E2F91"/>
    <w:rsid w:val="003E3153"/>
    <w:rsid w:val="003E34E2"/>
    <w:rsid w:val="003E3A31"/>
    <w:rsid w:val="003E3D1C"/>
    <w:rsid w:val="003E41A0"/>
    <w:rsid w:val="003E4B5B"/>
    <w:rsid w:val="003E50E3"/>
    <w:rsid w:val="003E5423"/>
    <w:rsid w:val="003E6985"/>
    <w:rsid w:val="003E6E3C"/>
    <w:rsid w:val="003E7295"/>
    <w:rsid w:val="003E73E8"/>
    <w:rsid w:val="003E759D"/>
    <w:rsid w:val="003F03CF"/>
    <w:rsid w:val="003F0468"/>
    <w:rsid w:val="003F05A5"/>
    <w:rsid w:val="003F104A"/>
    <w:rsid w:val="003F10BF"/>
    <w:rsid w:val="003F149E"/>
    <w:rsid w:val="003F17D5"/>
    <w:rsid w:val="003F2879"/>
    <w:rsid w:val="003F2999"/>
    <w:rsid w:val="003F2B74"/>
    <w:rsid w:val="003F2CA5"/>
    <w:rsid w:val="003F34DD"/>
    <w:rsid w:val="003F38F7"/>
    <w:rsid w:val="003F39F9"/>
    <w:rsid w:val="003F3CE1"/>
    <w:rsid w:val="003F42F0"/>
    <w:rsid w:val="003F4876"/>
    <w:rsid w:val="003F4946"/>
    <w:rsid w:val="003F4CFF"/>
    <w:rsid w:val="003F4EE9"/>
    <w:rsid w:val="003F5DC9"/>
    <w:rsid w:val="003F5FFF"/>
    <w:rsid w:val="003F65FA"/>
    <w:rsid w:val="003F67AA"/>
    <w:rsid w:val="003F7786"/>
    <w:rsid w:val="003F7C66"/>
    <w:rsid w:val="00400B12"/>
    <w:rsid w:val="0040102A"/>
    <w:rsid w:val="004012D6"/>
    <w:rsid w:val="004015B0"/>
    <w:rsid w:val="0040184B"/>
    <w:rsid w:val="00401873"/>
    <w:rsid w:val="00401D1D"/>
    <w:rsid w:val="00402126"/>
    <w:rsid w:val="00402132"/>
    <w:rsid w:val="0040281F"/>
    <w:rsid w:val="00402F88"/>
    <w:rsid w:val="00402F90"/>
    <w:rsid w:val="00403018"/>
    <w:rsid w:val="00403289"/>
    <w:rsid w:val="004032C5"/>
    <w:rsid w:val="004034F0"/>
    <w:rsid w:val="004038AB"/>
    <w:rsid w:val="00403C76"/>
    <w:rsid w:val="00403F07"/>
    <w:rsid w:val="0040407B"/>
    <w:rsid w:val="00404A57"/>
    <w:rsid w:val="00404A66"/>
    <w:rsid w:val="0040535E"/>
    <w:rsid w:val="00405726"/>
    <w:rsid w:val="00405984"/>
    <w:rsid w:val="0040599D"/>
    <w:rsid w:val="0040612E"/>
    <w:rsid w:val="00406135"/>
    <w:rsid w:val="00406B43"/>
    <w:rsid w:val="00406C66"/>
    <w:rsid w:val="00406CDA"/>
    <w:rsid w:val="00406E6F"/>
    <w:rsid w:val="004074D0"/>
    <w:rsid w:val="00407617"/>
    <w:rsid w:val="004078F0"/>
    <w:rsid w:val="00407FFB"/>
    <w:rsid w:val="00410170"/>
    <w:rsid w:val="00410480"/>
    <w:rsid w:val="00410E8B"/>
    <w:rsid w:val="004112E6"/>
    <w:rsid w:val="00411E89"/>
    <w:rsid w:val="00411F51"/>
    <w:rsid w:val="00412A85"/>
    <w:rsid w:val="00413669"/>
    <w:rsid w:val="004136AA"/>
    <w:rsid w:val="00413817"/>
    <w:rsid w:val="00413ECA"/>
    <w:rsid w:val="00414011"/>
    <w:rsid w:val="00414362"/>
    <w:rsid w:val="00414509"/>
    <w:rsid w:val="00414A69"/>
    <w:rsid w:val="00414A8E"/>
    <w:rsid w:val="00414E3D"/>
    <w:rsid w:val="004154D1"/>
    <w:rsid w:val="00415509"/>
    <w:rsid w:val="00415765"/>
    <w:rsid w:val="0041576F"/>
    <w:rsid w:val="004160F5"/>
    <w:rsid w:val="0041688D"/>
    <w:rsid w:val="00417151"/>
    <w:rsid w:val="0041743D"/>
    <w:rsid w:val="0041746B"/>
    <w:rsid w:val="0041750F"/>
    <w:rsid w:val="00417E0D"/>
    <w:rsid w:val="00420035"/>
    <w:rsid w:val="004205B1"/>
    <w:rsid w:val="00420882"/>
    <w:rsid w:val="00420EDF"/>
    <w:rsid w:val="004213E0"/>
    <w:rsid w:val="00421764"/>
    <w:rsid w:val="0042196E"/>
    <w:rsid w:val="00421F78"/>
    <w:rsid w:val="00422084"/>
    <w:rsid w:val="004224C9"/>
    <w:rsid w:val="0042269F"/>
    <w:rsid w:val="00422704"/>
    <w:rsid w:val="00423556"/>
    <w:rsid w:val="00423B80"/>
    <w:rsid w:val="00423D7F"/>
    <w:rsid w:val="00424901"/>
    <w:rsid w:val="00424D16"/>
    <w:rsid w:val="00424E7C"/>
    <w:rsid w:val="00425156"/>
    <w:rsid w:val="0042519E"/>
    <w:rsid w:val="00425934"/>
    <w:rsid w:val="00425F7B"/>
    <w:rsid w:val="00426212"/>
    <w:rsid w:val="00426E4C"/>
    <w:rsid w:val="00426E8C"/>
    <w:rsid w:val="004273FF"/>
    <w:rsid w:val="0042795E"/>
    <w:rsid w:val="00427CC4"/>
    <w:rsid w:val="0043018A"/>
    <w:rsid w:val="00430A47"/>
    <w:rsid w:val="00431D4B"/>
    <w:rsid w:val="004323FE"/>
    <w:rsid w:val="00432EAB"/>
    <w:rsid w:val="004340B8"/>
    <w:rsid w:val="004341D1"/>
    <w:rsid w:val="004347FF"/>
    <w:rsid w:val="004349B5"/>
    <w:rsid w:val="00434A19"/>
    <w:rsid w:val="00434C6F"/>
    <w:rsid w:val="00435887"/>
    <w:rsid w:val="004358C8"/>
    <w:rsid w:val="004361F6"/>
    <w:rsid w:val="00436599"/>
    <w:rsid w:val="0043696B"/>
    <w:rsid w:val="004369A8"/>
    <w:rsid w:val="00436D6F"/>
    <w:rsid w:val="004373A3"/>
    <w:rsid w:val="0043751E"/>
    <w:rsid w:val="00437B76"/>
    <w:rsid w:val="00437C8C"/>
    <w:rsid w:val="00437D10"/>
    <w:rsid w:val="00437D32"/>
    <w:rsid w:val="004400E0"/>
    <w:rsid w:val="004402D7"/>
    <w:rsid w:val="004402F4"/>
    <w:rsid w:val="004407A8"/>
    <w:rsid w:val="00440A21"/>
    <w:rsid w:val="00440A59"/>
    <w:rsid w:val="00440F08"/>
    <w:rsid w:val="00441145"/>
    <w:rsid w:val="004411B1"/>
    <w:rsid w:val="00441312"/>
    <w:rsid w:val="00441599"/>
    <w:rsid w:val="00441972"/>
    <w:rsid w:val="00441A69"/>
    <w:rsid w:val="00441AE2"/>
    <w:rsid w:val="00441C37"/>
    <w:rsid w:val="00441D5A"/>
    <w:rsid w:val="00441F25"/>
    <w:rsid w:val="00441FB3"/>
    <w:rsid w:val="004422DC"/>
    <w:rsid w:val="004425A0"/>
    <w:rsid w:val="004427A5"/>
    <w:rsid w:val="00442936"/>
    <w:rsid w:val="00442D9A"/>
    <w:rsid w:val="00442F44"/>
    <w:rsid w:val="0044307E"/>
    <w:rsid w:val="004430E3"/>
    <w:rsid w:val="004430FB"/>
    <w:rsid w:val="0044347A"/>
    <w:rsid w:val="004447E2"/>
    <w:rsid w:val="00444CE0"/>
    <w:rsid w:val="004451A6"/>
    <w:rsid w:val="00445240"/>
    <w:rsid w:val="00446537"/>
    <w:rsid w:val="004465A2"/>
    <w:rsid w:val="004467DA"/>
    <w:rsid w:val="0044689D"/>
    <w:rsid w:val="004470B4"/>
    <w:rsid w:val="00447112"/>
    <w:rsid w:val="0044711D"/>
    <w:rsid w:val="004476B5"/>
    <w:rsid w:val="00447B7F"/>
    <w:rsid w:val="00447D55"/>
    <w:rsid w:val="00447DF4"/>
    <w:rsid w:val="00447E1E"/>
    <w:rsid w:val="004500EC"/>
    <w:rsid w:val="004501FA"/>
    <w:rsid w:val="00450A93"/>
    <w:rsid w:val="0045107C"/>
    <w:rsid w:val="0045139C"/>
    <w:rsid w:val="0045160D"/>
    <w:rsid w:val="00451628"/>
    <w:rsid w:val="004519D2"/>
    <w:rsid w:val="00452486"/>
    <w:rsid w:val="00452A9B"/>
    <w:rsid w:val="00452C60"/>
    <w:rsid w:val="00453052"/>
    <w:rsid w:val="004538D2"/>
    <w:rsid w:val="00453BC9"/>
    <w:rsid w:val="00454675"/>
    <w:rsid w:val="00454C03"/>
    <w:rsid w:val="0045505E"/>
    <w:rsid w:val="00455940"/>
    <w:rsid w:val="00455A7C"/>
    <w:rsid w:val="00455AD8"/>
    <w:rsid w:val="00455B31"/>
    <w:rsid w:val="00455BF4"/>
    <w:rsid w:val="00456051"/>
    <w:rsid w:val="00456AFF"/>
    <w:rsid w:val="00456CDE"/>
    <w:rsid w:val="0045751F"/>
    <w:rsid w:val="00457A5F"/>
    <w:rsid w:val="00457EFF"/>
    <w:rsid w:val="00457F2D"/>
    <w:rsid w:val="00457F43"/>
    <w:rsid w:val="00457FAF"/>
    <w:rsid w:val="004607BB"/>
    <w:rsid w:val="00460AFA"/>
    <w:rsid w:val="00460B48"/>
    <w:rsid w:val="00460BEC"/>
    <w:rsid w:val="004610D2"/>
    <w:rsid w:val="0046122D"/>
    <w:rsid w:val="004612B2"/>
    <w:rsid w:val="004616FE"/>
    <w:rsid w:val="004619E1"/>
    <w:rsid w:val="00461F21"/>
    <w:rsid w:val="00462419"/>
    <w:rsid w:val="00462488"/>
    <w:rsid w:val="004624DF"/>
    <w:rsid w:val="00462785"/>
    <w:rsid w:val="00462893"/>
    <w:rsid w:val="00462978"/>
    <w:rsid w:val="00463446"/>
    <w:rsid w:val="004635B2"/>
    <w:rsid w:val="00463652"/>
    <w:rsid w:val="00464220"/>
    <w:rsid w:val="00464637"/>
    <w:rsid w:val="00464801"/>
    <w:rsid w:val="00464804"/>
    <w:rsid w:val="00464DCB"/>
    <w:rsid w:val="0046514E"/>
    <w:rsid w:val="00465658"/>
    <w:rsid w:val="00466100"/>
    <w:rsid w:val="00466113"/>
    <w:rsid w:val="004668E9"/>
    <w:rsid w:val="004674DB"/>
    <w:rsid w:val="004678CF"/>
    <w:rsid w:val="00467907"/>
    <w:rsid w:val="004703C0"/>
    <w:rsid w:val="00470761"/>
    <w:rsid w:val="00470858"/>
    <w:rsid w:val="00470A5B"/>
    <w:rsid w:val="00471577"/>
    <w:rsid w:val="00471BD9"/>
    <w:rsid w:val="004723C8"/>
    <w:rsid w:val="0047261E"/>
    <w:rsid w:val="00472EE2"/>
    <w:rsid w:val="004734A8"/>
    <w:rsid w:val="00473695"/>
    <w:rsid w:val="004742C9"/>
    <w:rsid w:val="004742E7"/>
    <w:rsid w:val="004749B8"/>
    <w:rsid w:val="00474B4D"/>
    <w:rsid w:val="00474E27"/>
    <w:rsid w:val="00474EC9"/>
    <w:rsid w:val="0047575C"/>
    <w:rsid w:val="004759FD"/>
    <w:rsid w:val="0047606D"/>
    <w:rsid w:val="0047635C"/>
    <w:rsid w:val="00476551"/>
    <w:rsid w:val="00476D7C"/>
    <w:rsid w:val="00477631"/>
    <w:rsid w:val="00477D0D"/>
    <w:rsid w:val="00480337"/>
    <w:rsid w:val="00480BB2"/>
    <w:rsid w:val="004812B8"/>
    <w:rsid w:val="0048159E"/>
    <w:rsid w:val="004815F2"/>
    <w:rsid w:val="00481838"/>
    <w:rsid w:val="00482FE8"/>
    <w:rsid w:val="004839E7"/>
    <w:rsid w:val="00483F42"/>
    <w:rsid w:val="004840CD"/>
    <w:rsid w:val="004847E9"/>
    <w:rsid w:val="00484C98"/>
    <w:rsid w:val="00485A43"/>
    <w:rsid w:val="00485D98"/>
    <w:rsid w:val="00485F9D"/>
    <w:rsid w:val="0048603E"/>
    <w:rsid w:val="004861B8"/>
    <w:rsid w:val="00486AF5"/>
    <w:rsid w:val="00486C6A"/>
    <w:rsid w:val="00487358"/>
    <w:rsid w:val="00487702"/>
    <w:rsid w:val="00487EC7"/>
    <w:rsid w:val="004901B8"/>
    <w:rsid w:val="00490D32"/>
    <w:rsid w:val="00490E51"/>
    <w:rsid w:val="00490F39"/>
    <w:rsid w:val="0049132E"/>
    <w:rsid w:val="0049233A"/>
    <w:rsid w:val="004926E8"/>
    <w:rsid w:val="00492762"/>
    <w:rsid w:val="00492789"/>
    <w:rsid w:val="00492F7E"/>
    <w:rsid w:val="00493231"/>
    <w:rsid w:val="00493A46"/>
    <w:rsid w:val="00493E26"/>
    <w:rsid w:val="00493EB0"/>
    <w:rsid w:val="0049441C"/>
    <w:rsid w:val="0049464F"/>
    <w:rsid w:val="00494D36"/>
    <w:rsid w:val="00495945"/>
    <w:rsid w:val="00495AD4"/>
    <w:rsid w:val="00496B22"/>
    <w:rsid w:val="004978AA"/>
    <w:rsid w:val="004A075E"/>
    <w:rsid w:val="004A0889"/>
    <w:rsid w:val="004A0BBA"/>
    <w:rsid w:val="004A0D83"/>
    <w:rsid w:val="004A1183"/>
    <w:rsid w:val="004A1348"/>
    <w:rsid w:val="004A166A"/>
    <w:rsid w:val="004A17F3"/>
    <w:rsid w:val="004A1DDC"/>
    <w:rsid w:val="004A20DE"/>
    <w:rsid w:val="004A2395"/>
    <w:rsid w:val="004A29C4"/>
    <w:rsid w:val="004A2E1E"/>
    <w:rsid w:val="004A3040"/>
    <w:rsid w:val="004A374E"/>
    <w:rsid w:val="004A3BB6"/>
    <w:rsid w:val="004A3C9D"/>
    <w:rsid w:val="004A3D83"/>
    <w:rsid w:val="004A405B"/>
    <w:rsid w:val="004A4425"/>
    <w:rsid w:val="004A4DBF"/>
    <w:rsid w:val="004A57E8"/>
    <w:rsid w:val="004A5A04"/>
    <w:rsid w:val="004A5D18"/>
    <w:rsid w:val="004A5E73"/>
    <w:rsid w:val="004A5FBB"/>
    <w:rsid w:val="004A620E"/>
    <w:rsid w:val="004A7205"/>
    <w:rsid w:val="004A782A"/>
    <w:rsid w:val="004A7D8F"/>
    <w:rsid w:val="004B06F6"/>
    <w:rsid w:val="004B142D"/>
    <w:rsid w:val="004B1469"/>
    <w:rsid w:val="004B15A3"/>
    <w:rsid w:val="004B19B9"/>
    <w:rsid w:val="004B23AF"/>
    <w:rsid w:val="004B2594"/>
    <w:rsid w:val="004B25F1"/>
    <w:rsid w:val="004B26BB"/>
    <w:rsid w:val="004B2AA3"/>
    <w:rsid w:val="004B3203"/>
    <w:rsid w:val="004B3443"/>
    <w:rsid w:val="004B3A13"/>
    <w:rsid w:val="004B3B2C"/>
    <w:rsid w:val="004B3FE4"/>
    <w:rsid w:val="004B4190"/>
    <w:rsid w:val="004B4B65"/>
    <w:rsid w:val="004B4C83"/>
    <w:rsid w:val="004B510F"/>
    <w:rsid w:val="004B53EC"/>
    <w:rsid w:val="004B54A8"/>
    <w:rsid w:val="004B6310"/>
    <w:rsid w:val="004B6B23"/>
    <w:rsid w:val="004B6E22"/>
    <w:rsid w:val="004B734A"/>
    <w:rsid w:val="004B7628"/>
    <w:rsid w:val="004B795B"/>
    <w:rsid w:val="004B7EA6"/>
    <w:rsid w:val="004B7EB8"/>
    <w:rsid w:val="004B7EE0"/>
    <w:rsid w:val="004C03B7"/>
    <w:rsid w:val="004C0979"/>
    <w:rsid w:val="004C0A62"/>
    <w:rsid w:val="004C0AA8"/>
    <w:rsid w:val="004C0AE6"/>
    <w:rsid w:val="004C0BCA"/>
    <w:rsid w:val="004C0C3C"/>
    <w:rsid w:val="004C11B5"/>
    <w:rsid w:val="004C1420"/>
    <w:rsid w:val="004C22D1"/>
    <w:rsid w:val="004C22FF"/>
    <w:rsid w:val="004C2C2E"/>
    <w:rsid w:val="004C2D25"/>
    <w:rsid w:val="004C2EFA"/>
    <w:rsid w:val="004C3B8D"/>
    <w:rsid w:val="004C4393"/>
    <w:rsid w:val="004C4920"/>
    <w:rsid w:val="004C4DD4"/>
    <w:rsid w:val="004C4F3F"/>
    <w:rsid w:val="004C5592"/>
    <w:rsid w:val="004C5666"/>
    <w:rsid w:val="004C574A"/>
    <w:rsid w:val="004C5B87"/>
    <w:rsid w:val="004C5E42"/>
    <w:rsid w:val="004C613A"/>
    <w:rsid w:val="004C68D0"/>
    <w:rsid w:val="004C6B4F"/>
    <w:rsid w:val="004C778C"/>
    <w:rsid w:val="004C7E3A"/>
    <w:rsid w:val="004D0FF2"/>
    <w:rsid w:val="004D102D"/>
    <w:rsid w:val="004D173D"/>
    <w:rsid w:val="004D26AE"/>
    <w:rsid w:val="004D2D46"/>
    <w:rsid w:val="004D2D7A"/>
    <w:rsid w:val="004D2F60"/>
    <w:rsid w:val="004D31CC"/>
    <w:rsid w:val="004D32C4"/>
    <w:rsid w:val="004D45C9"/>
    <w:rsid w:val="004D4CD3"/>
    <w:rsid w:val="004D4D88"/>
    <w:rsid w:val="004D4E21"/>
    <w:rsid w:val="004D5167"/>
    <w:rsid w:val="004D5454"/>
    <w:rsid w:val="004D5C0D"/>
    <w:rsid w:val="004D5CC0"/>
    <w:rsid w:val="004D6627"/>
    <w:rsid w:val="004D6FCB"/>
    <w:rsid w:val="004D73AE"/>
    <w:rsid w:val="004D78C5"/>
    <w:rsid w:val="004D79D7"/>
    <w:rsid w:val="004E06B2"/>
    <w:rsid w:val="004E0712"/>
    <w:rsid w:val="004E0DE0"/>
    <w:rsid w:val="004E0E1E"/>
    <w:rsid w:val="004E0E4A"/>
    <w:rsid w:val="004E0F38"/>
    <w:rsid w:val="004E1088"/>
    <w:rsid w:val="004E1351"/>
    <w:rsid w:val="004E1728"/>
    <w:rsid w:val="004E17B4"/>
    <w:rsid w:val="004E1ADB"/>
    <w:rsid w:val="004E1D6B"/>
    <w:rsid w:val="004E1F12"/>
    <w:rsid w:val="004E22A1"/>
    <w:rsid w:val="004E262F"/>
    <w:rsid w:val="004E3C5C"/>
    <w:rsid w:val="004E4152"/>
    <w:rsid w:val="004E4463"/>
    <w:rsid w:val="004E4529"/>
    <w:rsid w:val="004E4781"/>
    <w:rsid w:val="004E47E2"/>
    <w:rsid w:val="004E4ABF"/>
    <w:rsid w:val="004E4F47"/>
    <w:rsid w:val="004E4F75"/>
    <w:rsid w:val="004E514A"/>
    <w:rsid w:val="004E55F3"/>
    <w:rsid w:val="004E5833"/>
    <w:rsid w:val="004E5BA5"/>
    <w:rsid w:val="004E5D9D"/>
    <w:rsid w:val="004E607F"/>
    <w:rsid w:val="004E6691"/>
    <w:rsid w:val="004E6B1C"/>
    <w:rsid w:val="004E6C3E"/>
    <w:rsid w:val="004E6FFA"/>
    <w:rsid w:val="004E7231"/>
    <w:rsid w:val="004F00EF"/>
    <w:rsid w:val="004F04AA"/>
    <w:rsid w:val="004F089E"/>
    <w:rsid w:val="004F1044"/>
    <w:rsid w:val="004F10E1"/>
    <w:rsid w:val="004F12F2"/>
    <w:rsid w:val="004F17E2"/>
    <w:rsid w:val="004F19E2"/>
    <w:rsid w:val="004F20CD"/>
    <w:rsid w:val="004F276D"/>
    <w:rsid w:val="004F2AA3"/>
    <w:rsid w:val="004F2AB6"/>
    <w:rsid w:val="004F2EB8"/>
    <w:rsid w:val="004F3613"/>
    <w:rsid w:val="004F361F"/>
    <w:rsid w:val="004F3641"/>
    <w:rsid w:val="004F3E96"/>
    <w:rsid w:val="004F3EC3"/>
    <w:rsid w:val="004F3ED7"/>
    <w:rsid w:val="004F41AA"/>
    <w:rsid w:val="004F45B9"/>
    <w:rsid w:val="004F4AB3"/>
    <w:rsid w:val="004F4E33"/>
    <w:rsid w:val="004F54C0"/>
    <w:rsid w:val="004F5C12"/>
    <w:rsid w:val="004F695F"/>
    <w:rsid w:val="004F713B"/>
    <w:rsid w:val="004F7EDA"/>
    <w:rsid w:val="004F7EED"/>
    <w:rsid w:val="004F7F93"/>
    <w:rsid w:val="00500094"/>
    <w:rsid w:val="005012ED"/>
    <w:rsid w:val="005019AD"/>
    <w:rsid w:val="00501D25"/>
    <w:rsid w:val="00501E54"/>
    <w:rsid w:val="005033BB"/>
    <w:rsid w:val="00503AD2"/>
    <w:rsid w:val="005045F3"/>
    <w:rsid w:val="00504CA2"/>
    <w:rsid w:val="0050597C"/>
    <w:rsid w:val="00505CB4"/>
    <w:rsid w:val="00505EA2"/>
    <w:rsid w:val="00505F25"/>
    <w:rsid w:val="0050635D"/>
    <w:rsid w:val="00506829"/>
    <w:rsid w:val="00506C64"/>
    <w:rsid w:val="00507684"/>
    <w:rsid w:val="00507813"/>
    <w:rsid w:val="0050791C"/>
    <w:rsid w:val="00507B24"/>
    <w:rsid w:val="00510631"/>
    <w:rsid w:val="005108DA"/>
    <w:rsid w:val="00510A51"/>
    <w:rsid w:val="00510ADE"/>
    <w:rsid w:val="00511757"/>
    <w:rsid w:val="00511782"/>
    <w:rsid w:val="005118E7"/>
    <w:rsid w:val="00512733"/>
    <w:rsid w:val="0051332D"/>
    <w:rsid w:val="00513569"/>
    <w:rsid w:val="0051397B"/>
    <w:rsid w:val="00513A68"/>
    <w:rsid w:val="0051431D"/>
    <w:rsid w:val="00514458"/>
    <w:rsid w:val="00514C32"/>
    <w:rsid w:val="00514FBB"/>
    <w:rsid w:val="00515300"/>
    <w:rsid w:val="0051531F"/>
    <w:rsid w:val="005157FA"/>
    <w:rsid w:val="00515C0B"/>
    <w:rsid w:val="00515E81"/>
    <w:rsid w:val="005162AC"/>
    <w:rsid w:val="005163BB"/>
    <w:rsid w:val="005164DC"/>
    <w:rsid w:val="00516966"/>
    <w:rsid w:val="00516A77"/>
    <w:rsid w:val="00516D05"/>
    <w:rsid w:val="0051732F"/>
    <w:rsid w:val="00517541"/>
    <w:rsid w:val="00517C62"/>
    <w:rsid w:val="00517F74"/>
    <w:rsid w:val="0052061F"/>
    <w:rsid w:val="00520E29"/>
    <w:rsid w:val="00521628"/>
    <w:rsid w:val="00522677"/>
    <w:rsid w:val="00522F99"/>
    <w:rsid w:val="00523863"/>
    <w:rsid w:val="005239DA"/>
    <w:rsid w:val="00523DD8"/>
    <w:rsid w:val="00523FAD"/>
    <w:rsid w:val="00524127"/>
    <w:rsid w:val="005244A3"/>
    <w:rsid w:val="00524D6F"/>
    <w:rsid w:val="00524EA9"/>
    <w:rsid w:val="00524FC9"/>
    <w:rsid w:val="00525DB6"/>
    <w:rsid w:val="00525DE7"/>
    <w:rsid w:val="00525FA8"/>
    <w:rsid w:val="00526630"/>
    <w:rsid w:val="0052673B"/>
    <w:rsid w:val="00526CD1"/>
    <w:rsid w:val="00527597"/>
    <w:rsid w:val="00527A4C"/>
    <w:rsid w:val="00527D13"/>
    <w:rsid w:val="00527D46"/>
    <w:rsid w:val="005304FA"/>
    <w:rsid w:val="0053097D"/>
    <w:rsid w:val="00531039"/>
    <w:rsid w:val="005314F3"/>
    <w:rsid w:val="00531657"/>
    <w:rsid w:val="00531EFE"/>
    <w:rsid w:val="00532207"/>
    <w:rsid w:val="00532299"/>
    <w:rsid w:val="005324C2"/>
    <w:rsid w:val="0053279E"/>
    <w:rsid w:val="00532818"/>
    <w:rsid w:val="00532FBF"/>
    <w:rsid w:val="00533757"/>
    <w:rsid w:val="005339CA"/>
    <w:rsid w:val="00533A77"/>
    <w:rsid w:val="00534698"/>
    <w:rsid w:val="00534DB7"/>
    <w:rsid w:val="00534E6D"/>
    <w:rsid w:val="0053503B"/>
    <w:rsid w:val="005352AE"/>
    <w:rsid w:val="00536226"/>
    <w:rsid w:val="00536720"/>
    <w:rsid w:val="0053680C"/>
    <w:rsid w:val="005368C8"/>
    <w:rsid w:val="00536AD3"/>
    <w:rsid w:val="00536C67"/>
    <w:rsid w:val="00537445"/>
    <w:rsid w:val="0054039D"/>
    <w:rsid w:val="00540E26"/>
    <w:rsid w:val="005412C0"/>
    <w:rsid w:val="00541675"/>
    <w:rsid w:val="0054191D"/>
    <w:rsid w:val="0054192F"/>
    <w:rsid w:val="005419CE"/>
    <w:rsid w:val="005420EB"/>
    <w:rsid w:val="005421A5"/>
    <w:rsid w:val="005426BF"/>
    <w:rsid w:val="00543629"/>
    <w:rsid w:val="0054377F"/>
    <w:rsid w:val="00543BF5"/>
    <w:rsid w:val="00544349"/>
    <w:rsid w:val="00544D4C"/>
    <w:rsid w:val="00545ABA"/>
    <w:rsid w:val="00545C6E"/>
    <w:rsid w:val="00545C86"/>
    <w:rsid w:val="00545CF0"/>
    <w:rsid w:val="00545E87"/>
    <w:rsid w:val="00546638"/>
    <w:rsid w:val="00546A82"/>
    <w:rsid w:val="00546A89"/>
    <w:rsid w:val="00546B9D"/>
    <w:rsid w:val="00546C75"/>
    <w:rsid w:val="005472AC"/>
    <w:rsid w:val="0054754B"/>
    <w:rsid w:val="005479B3"/>
    <w:rsid w:val="00547C9A"/>
    <w:rsid w:val="00547CCB"/>
    <w:rsid w:val="00547D12"/>
    <w:rsid w:val="00547EB2"/>
    <w:rsid w:val="005505A1"/>
    <w:rsid w:val="00550680"/>
    <w:rsid w:val="00550848"/>
    <w:rsid w:val="00550E95"/>
    <w:rsid w:val="00552157"/>
    <w:rsid w:val="00552DC7"/>
    <w:rsid w:val="005533BD"/>
    <w:rsid w:val="00553588"/>
    <w:rsid w:val="0055363B"/>
    <w:rsid w:val="0055392F"/>
    <w:rsid w:val="00553955"/>
    <w:rsid w:val="00553A22"/>
    <w:rsid w:val="00553A2E"/>
    <w:rsid w:val="00553CD0"/>
    <w:rsid w:val="00553F63"/>
    <w:rsid w:val="005546D2"/>
    <w:rsid w:val="005546E0"/>
    <w:rsid w:val="00554A03"/>
    <w:rsid w:val="00554AC3"/>
    <w:rsid w:val="0055543F"/>
    <w:rsid w:val="00556481"/>
    <w:rsid w:val="00556AF3"/>
    <w:rsid w:val="005575DC"/>
    <w:rsid w:val="005600A4"/>
    <w:rsid w:val="005601B5"/>
    <w:rsid w:val="005601CC"/>
    <w:rsid w:val="0056055D"/>
    <w:rsid w:val="005606E1"/>
    <w:rsid w:val="00560CE5"/>
    <w:rsid w:val="00561A46"/>
    <w:rsid w:val="00561B2C"/>
    <w:rsid w:val="00561E7A"/>
    <w:rsid w:val="00561FD4"/>
    <w:rsid w:val="00562459"/>
    <w:rsid w:val="005628F1"/>
    <w:rsid w:val="00562F24"/>
    <w:rsid w:val="0056313A"/>
    <w:rsid w:val="00563A51"/>
    <w:rsid w:val="00563D15"/>
    <w:rsid w:val="00563F95"/>
    <w:rsid w:val="0056571D"/>
    <w:rsid w:val="00565AAC"/>
    <w:rsid w:val="00565AEB"/>
    <w:rsid w:val="00566943"/>
    <w:rsid w:val="00567746"/>
    <w:rsid w:val="00567862"/>
    <w:rsid w:val="00567EC6"/>
    <w:rsid w:val="00570263"/>
    <w:rsid w:val="00570282"/>
    <w:rsid w:val="0057068B"/>
    <w:rsid w:val="0057070C"/>
    <w:rsid w:val="00570B82"/>
    <w:rsid w:val="00570F9A"/>
    <w:rsid w:val="005710DA"/>
    <w:rsid w:val="00571469"/>
    <w:rsid w:val="0057175A"/>
    <w:rsid w:val="0057178B"/>
    <w:rsid w:val="005717A0"/>
    <w:rsid w:val="00572659"/>
    <w:rsid w:val="00572BEE"/>
    <w:rsid w:val="00572C91"/>
    <w:rsid w:val="00572CB7"/>
    <w:rsid w:val="00572E20"/>
    <w:rsid w:val="0057349A"/>
    <w:rsid w:val="0057394F"/>
    <w:rsid w:val="00573A52"/>
    <w:rsid w:val="00573FBA"/>
    <w:rsid w:val="00574741"/>
    <w:rsid w:val="0057487A"/>
    <w:rsid w:val="00574CF7"/>
    <w:rsid w:val="005750EF"/>
    <w:rsid w:val="00575A67"/>
    <w:rsid w:val="00575ADE"/>
    <w:rsid w:val="005760FF"/>
    <w:rsid w:val="00576769"/>
    <w:rsid w:val="00576967"/>
    <w:rsid w:val="005771E9"/>
    <w:rsid w:val="005774D4"/>
    <w:rsid w:val="005779AB"/>
    <w:rsid w:val="00577A54"/>
    <w:rsid w:val="00577A7E"/>
    <w:rsid w:val="00577AA2"/>
    <w:rsid w:val="00577F70"/>
    <w:rsid w:val="005801DD"/>
    <w:rsid w:val="00580517"/>
    <w:rsid w:val="00580D02"/>
    <w:rsid w:val="00580E2E"/>
    <w:rsid w:val="0058187B"/>
    <w:rsid w:val="00581C89"/>
    <w:rsid w:val="00581F42"/>
    <w:rsid w:val="0058284A"/>
    <w:rsid w:val="00582AA2"/>
    <w:rsid w:val="00582B4E"/>
    <w:rsid w:val="0058321C"/>
    <w:rsid w:val="00583AE6"/>
    <w:rsid w:val="00584187"/>
    <w:rsid w:val="0058489F"/>
    <w:rsid w:val="00584D69"/>
    <w:rsid w:val="00585963"/>
    <w:rsid w:val="00586152"/>
    <w:rsid w:val="00586A96"/>
    <w:rsid w:val="00586C9D"/>
    <w:rsid w:val="00586D07"/>
    <w:rsid w:val="0058707B"/>
    <w:rsid w:val="0058760C"/>
    <w:rsid w:val="00587704"/>
    <w:rsid w:val="0058775E"/>
    <w:rsid w:val="00587897"/>
    <w:rsid w:val="00587C0E"/>
    <w:rsid w:val="00587D3C"/>
    <w:rsid w:val="00590093"/>
    <w:rsid w:val="00590B6B"/>
    <w:rsid w:val="00590D33"/>
    <w:rsid w:val="00590D4C"/>
    <w:rsid w:val="00591974"/>
    <w:rsid w:val="00592654"/>
    <w:rsid w:val="00592938"/>
    <w:rsid w:val="00592B9A"/>
    <w:rsid w:val="00593D9F"/>
    <w:rsid w:val="005942AE"/>
    <w:rsid w:val="00594DF7"/>
    <w:rsid w:val="00594F1C"/>
    <w:rsid w:val="0059503A"/>
    <w:rsid w:val="00595242"/>
    <w:rsid w:val="005958B5"/>
    <w:rsid w:val="00595B1F"/>
    <w:rsid w:val="005969EF"/>
    <w:rsid w:val="00596ED4"/>
    <w:rsid w:val="005A0C3A"/>
    <w:rsid w:val="005A1A88"/>
    <w:rsid w:val="005A220B"/>
    <w:rsid w:val="005A272E"/>
    <w:rsid w:val="005A2910"/>
    <w:rsid w:val="005A30C8"/>
    <w:rsid w:val="005A3809"/>
    <w:rsid w:val="005A401A"/>
    <w:rsid w:val="005A45CC"/>
    <w:rsid w:val="005A488A"/>
    <w:rsid w:val="005A4DDE"/>
    <w:rsid w:val="005A57A2"/>
    <w:rsid w:val="005A57D5"/>
    <w:rsid w:val="005A583F"/>
    <w:rsid w:val="005A5FA6"/>
    <w:rsid w:val="005A617E"/>
    <w:rsid w:val="005A629E"/>
    <w:rsid w:val="005A6D38"/>
    <w:rsid w:val="005A6F42"/>
    <w:rsid w:val="005A7075"/>
    <w:rsid w:val="005A7121"/>
    <w:rsid w:val="005A717D"/>
    <w:rsid w:val="005A76CD"/>
    <w:rsid w:val="005A7736"/>
    <w:rsid w:val="005A78F6"/>
    <w:rsid w:val="005B05B0"/>
    <w:rsid w:val="005B1406"/>
    <w:rsid w:val="005B151A"/>
    <w:rsid w:val="005B1A6E"/>
    <w:rsid w:val="005B1EF4"/>
    <w:rsid w:val="005B23F8"/>
    <w:rsid w:val="005B24A6"/>
    <w:rsid w:val="005B26D3"/>
    <w:rsid w:val="005B26D7"/>
    <w:rsid w:val="005B2779"/>
    <w:rsid w:val="005B2C03"/>
    <w:rsid w:val="005B2C96"/>
    <w:rsid w:val="005B3055"/>
    <w:rsid w:val="005B321E"/>
    <w:rsid w:val="005B3481"/>
    <w:rsid w:val="005B34AE"/>
    <w:rsid w:val="005B378E"/>
    <w:rsid w:val="005B398B"/>
    <w:rsid w:val="005B3A2E"/>
    <w:rsid w:val="005B3D6B"/>
    <w:rsid w:val="005B476B"/>
    <w:rsid w:val="005B48FA"/>
    <w:rsid w:val="005B5042"/>
    <w:rsid w:val="005B51F5"/>
    <w:rsid w:val="005B55AA"/>
    <w:rsid w:val="005B6968"/>
    <w:rsid w:val="005B69F9"/>
    <w:rsid w:val="005B6A25"/>
    <w:rsid w:val="005B71ED"/>
    <w:rsid w:val="005B727A"/>
    <w:rsid w:val="005B73A7"/>
    <w:rsid w:val="005B7A35"/>
    <w:rsid w:val="005B7D06"/>
    <w:rsid w:val="005B7D4A"/>
    <w:rsid w:val="005B7EA8"/>
    <w:rsid w:val="005C1160"/>
    <w:rsid w:val="005C1469"/>
    <w:rsid w:val="005C1560"/>
    <w:rsid w:val="005C1CFB"/>
    <w:rsid w:val="005C4849"/>
    <w:rsid w:val="005C48DE"/>
    <w:rsid w:val="005C4D9D"/>
    <w:rsid w:val="005C4FA3"/>
    <w:rsid w:val="005C5A90"/>
    <w:rsid w:val="005C5B06"/>
    <w:rsid w:val="005C5BCC"/>
    <w:rsid w:val="005C5C6E"/>
    <w:rsid w:val="005C6055"/>
    <w:rsid w:val="005C63B1"/>
    <w:rsid w:val="005C64A3"/>
    <w:rsid w:val="005C6570"/>
    <w:rsid w:val="005C67B9"/>
    <w:rsid w:val="005C6B08"/>
    <w:rsid w:val="005C6B58"/>
    <w:rsid w:val="005C6D6C"/>
    <w:rsid w:val="005C7684"/>
    <w:rsid w:val="005C7D5E"/>
    <w:rsid w:val="005C7DB7"/>
    <w:rsid w:val="005D0375"/>
    <w:rsid w:val="005D07C0"/>
    <w:rsid w:val="005D091A"/>
    <w:rsid w:val="005D131C"/>
    <w:rsid w:val="005D1580"/>
    <w:rsid w:val="005D1627"/>
    <w:rsid w:val="005D1737"/>
    <w:rsid w:val="005D1AD4"/>
    <w:rsid w:val="005D1F2B"/>
    <w:rsid w:val="005D252A"/>
    <w:rsid w:val="005D274A"/>
    <w:rsid w:val="005D281A"/>
    <w:rsid w:val="005D2AB0"/>
    <w:rsid w:val="005D2DAD"/>
    <w:rsid w:val="005D3122"/>
    <w:rsid w:val="005D316B"/>
    <w:rsid w:val="005D33FA"/>
    <w:rsid w:val="005D3993"/>
    <w:rsid w:val="005D3CD3"/>
    <w:rsid w:val="005D3EF3"/>
    <w:rsid w:val="005D44A3"/>
    <w:rsid w:val="005D4656"/>
    <w:rsid w:val="005D46D5"/>
    <w:rsid w:val="005D48E0"/>
    <w:rsid w:val="005D4A94"/>
    <w:rsid w:val="005D4C16"/>
    <w:rsid w:val="005D4F6A"/>
    <w:rsid w:val="005D52DF"/>
    <w:rsid w:val="005D588E"/>
    <w:rsid w:val="005D5BC8"/>
    <w:rsid w:val="005D606F"/>
    <w:rsid w:val="005D6A75"/>
    <w:rsid w:val="005D6B06"/>
    <w:rsid w:val="005D78AE"/>
    <w:rsid w:val="005D7D4E"/>
    <w:rsid w:val="005D7F3E"/>
    <w:rsid w:val="005E0775"/>
    <w:rsid w:val="005E08BF"/>
    <w:rsid w:val="005E0AC9"/>
    <w:rsid w:val="005E0D36"/>
    <w:rsid w:val="005E13B1"/>
    <w:rsid w:val="005E2265"/>
    <w:rsid w:val="005E2882"/>
    <w:rsid w:val="005E2AA2"/>
    <w:rsid w:val="005E2B8C"/>
    <w:rsid w:val="005E2C47"/>
    <w:rsid w:val="005E3286"/>
    <w:rsid w:val="005E34EA"/>
    <w:rsid w:val="005E35D0"/>
    <w:rsid w:val="005E377D"/>
    <w:rsid w:val="005E3EA2"/>
    <w:rsid w:val="005E4343"/>
    <w:rsid w:val="005E46CD"/>
    <w:rsid w:val="005E4827"/>
    <w:rsid w:val="005E4894"/>
    <w:rsid w:val="005E50FF"/>
    <w:rsid w:val="005E6246"/>
    <w:rsid w:val="005E6378"/>
    <w:rsid w:val="005E637F"/>
    <w:rsid w:val="005E648A"/>
    <w:rsid w:val="005E663B"/>
    <w:rsid w:val="005E7647"/>
    <w:rsid w:val="005E77EA"/>
    <w:rsid w:val="005E7A2D"/>
    <w:rsid w:val="005E7A90"/>
    <w:rsid w:val="005F1C37"/>
    <w:rsid w:val="005F1EF4"/>
    <w:rsid w:val="005F2497"/>
    <w:rsid w:val="005F2AF2"/>
    <w:rsid w:val="005F2EE3"/>
    <w:rsid w:val="005F3CA4"/>
    <w:rsid w:val="005F3EAF"/>
    <w:rsid w:val="005F424C"/>
    <w:rsid w:val="005F4278"/>
    <w:rsid w:val="005F48E1"/>
    <w:rsid w:val="005F5557"/>
    <w:rsid w:val="005F5D3E"/>
    <w:rsid w:val="005F60C8"/>
    <w:rsid w:val="005F659F"/>
    <w:rsid w:val="005F6ECD"/>
    <w:rsid w:val="005F74EF"/>
    <w:rsid w:val="005F7AC6"/>
    <w:rsid w:val="005F7C95"/>
    <w:rsid w:val="005F7E07"/>
    <w:rsid w:val="00600720"/>
    <w:rsid w:val="00600C1F"/>
    <w:rsid w:val="00600E40"/>
    <w:rsid w:val="006013B6"/>
    <w:rsid w:val="00601793"/>
    <w:rsid w:val="006019AF"/>
    <w:rsid w:val="00601BAF"/>
    <w:rsid w:val="00602076"/>
    <w:rsid w:val="00602314"/>
    <w:rsid w:val="00602637"/>
    <w:rsid w:val="00602FA1"/>
    <w:rsid w:val="00603C36"/>
    <w:rsid w:val="00603D03"/>
    <w:rsid w:val="006042AB"/>
    <w:rsid w:val="00604BCF"/>
    <w:rsid w:val="00605427"/>
    <w:rsid w:val="006054C0"/>
    <w:rsid w:val="00605548"/>
    <w:rsid w:val="006056A8"/>
    <w:rsid w:val="00605709"/>
    <w:rsid w:val="006057DE"/>
    <w:rsid w:val="00605C04"/>
    <w:rsid w:val="00605C15"/>
    <w:rsid w:val="00605C22"/>
    <w:rsid w:val="00606741"/>
    <w:rsid w:val="00606A85"/>
    <w:rsid w:val="00606D25"/>
    <w:rsid w:val="00607178"/>
    <w:rsid w:val="00607B57"/>
    <w:rsid w:val="00607D4A"/>
    <w:rsid w:val="00607F74"/>
    <w:rsid w:val="006101E8"/>
    <w:rsid w:val="0061079E"/>
    <w:rsid w:val="00610C35"/>
    <w:rsid w:val="00611295"/>
    <w:rsid w:val="006114A8"/>
    <w:rsid w:val="00611584"/>
    <w:rsid w:val="00611586"/>
    <w:rsid w:val="0061199C"/>
    <w:rsid w:val="00611B83"/>
    <w:rsid w:val="00612462"/>
    <w:rsid w:val="00612854"/>
    <w:rsid w:val="00612C10"/>
    <w:rsid w:val="00612D04"/>
    <w:rsid w:val="00612DAF"/>
    <w:rsid w:val="006130C1"/>
    <w:rsid w:val="00613235"/>
    <w:rsid w:val="006133E3"/>
    <w:rsid w:val="006138DA"/>
    <w:rsid w:val="00613953"/>
    <w:rsid w:val="00613B7C"/>
    <w:rsid w:val="00613DEF"/>
    <w:rsid w:val="00614455"/>
    <w:rsid w:val="00614D74"/>
    <w:rsid w:val="00615669"/>
    <w:rsid w:val="00615771"/>
    <w:rsid w:val="00615852"/>
    <w:rsid w:val="00615CDA"/>
    <w:rsid w:val="006163D7"/>
    <w:rsid w:val="00616455"/>
    <w:rsid w:val="006166CA"/>
    <w:rsid w:val="00616B83"/>
    <w:rsid w:val="006170EE"/>
    <w:rsid w:val="00617462"/>
    <w:rsid w:val="0061746A"/>
    <w:rsid w:val="006176CE"/>
    <w:rsid w:val="00617851"/>
    <w:rsid w:val="00617CA5"/>
    <w:rsid w:val="00617D3F"/>
    <w:rsid w:val="0062039B"/>
    <w:rsid w:val="00620403"/>
    <w:rsid w:val="00620A90"/>
    <w:rsid w:val="00621CBE"/>
    <w:rsid w:val="00621CF3"/>
    <w:rsid w:val="006222F1"/>
    <w:rsid w:val="0062257E"/>
    <w:rsid w:val="00622986"/>
    <w:rsid w:val="00622EC2"/>
    <w:rsid w:val="00622EC7"/>
    <w:rsid w:val="0062342C"/>
    <w:rsid w:val="006239D6"/>
    <w:rsid w:val="00624122"/>
    <w:rsid w:val="006244A4"/>
    <w:rsid w:val="0062469C"/>
    <w:rsid w:val="006249CF"/>
    <w:rsid w:val="00624DE9"/>
    <w:rsid w:val="006259B7"/>
    <w:rsid w:val="006259BB"/>
    <w:rsid w:val="00625DB1"/>
    <w:rsid w:val="00626BCF"/>
    <w:rsid w:val="006275FA"/>
    <w:rsid w:val="00627E26"/>
    <w:rsid w:val="00627F74"/>
    <w:rsid w:val="006304A5"/>
    <w:rsid w:val="006306D1"/>
    <w:rsid w:val="00630AC8"/>
    <w:rsid w:val="00630BF8"/>
    <w:rsid w:val="006321AE"/>
    <w:rsid w:val="006323CE"/>
    <w:rsid w:val="00632D23"/>
    <w:rsid w:val="00632DD0"/>
    <w:rsid w:val="00632F8A"/>
    <w:rsid w:val="0063326A"/>
    <w:rsid w:val="00633547"/>
    <w:rsid w:val="00633BAA"/>
    <w:rsid w:val="00634016"/>
    <w:rsid w:val="006343FE"/>
    <w:rsid w:val="00634556"/>
    <w:rsid w:val="006348C2"/>
    <w:rsid w:val="0063512A"/>
    <w:rsid w:val="00635CF0"/>
    <w:rsid w:val="00635E72"/>
    <w:rsid w:val="00635FEF"/>
    <w:rsid w:val="006369DE"/>
    <w:rsid w:val="00636D27"/>
    <w:rsid w:val="006375A0"/>
    <w:rsid w:val="00637E3B"/>
    <w:rsid w:val="00641247"/>
    <w:rsid w:val="00641493"/>
    <w:rsid w:val="0064169F"/>
    <w:rsid w:val="006418C6"/>
    <w:rsid w:val="00641BA2"/>
    <w:rsid w:val="006421C3"/>
    <w:rsid w:val="00642C81"/>
    <w:rsid w:val="00643760"/>
    <w:rsid w:val="00643859"/>
    <w:rsid w:val="00643A3C"/>
    <w:rsid w:val="00643B43"/>
    <w:rsid w:val="00643E65"/>
    <w:rsid w:val="0064479F"/>
    <w:rsid w:val="00645E24"/>
    <w:rsid w:val="0064630E"/>
    <w:rsid w:val="0064703F"/>
    <w:rsid w:val="0064704F"/>
    <w:rsid w:val="00647538"/>
    <w:rsid w:val="006475FC"/>
    <w:rsid w:val="0064763E"/>
    <w:rsid w:val="006479BD"/>
    <w:rsid w:val="00647D45"/>
    <w:rsid w:val="006504EE"/>
    <w:rsid w:val="006506DC"/>
    <w:rsid w:val="0065099E"/>
    <w:rsid w:val="006523FD"/>
    <w:rsid w:val="0065246B"/>
    <w:rsid w:val="00652D93"/>
    <w:rsid w:val="00653A96"/>
    <w:rsid w:val="0065419C"/>
    <w:rsid w:val="006546BB"/>
    <w:rsid w:val="00654825"/>
    <w:rsid w:val="00655076"/>
    <w:rsid w:val="006550BF"/>
    <w:rsid w:val="00656215"/>
    <w:rsid w:val="00656740"/>
    <w:rsid w:val="00657006"/>
    <w:rsid w:val="00657CAF"/>
    <w:rsid w:val="00660399"/>
    <w:rsid w:val="00660432"/>
    <w:rsid w:val="0066080D"/>
    <w:rsid w:val="00660CF6"/>
    <w:rsid w:val="00662105"/>
    <w:rsid w:val="00662340"/>
    <w:rsid w:val="006629D0"/>
    <w:rsid w:val="006634AE"/>
    <w:rsid w:val="0066373F"/>
    <w:rsid w:val="0066426F"/>
    <w:rsid w:val="0066445E"/>
    <w:rsid w:val="00664E4A"/>
    <w:rsid w:val="00664F3E"/>
    <w:rsid w:val="006656E9"/>
    <w:rsid w:val="0066592C"/>
    <w:rsid w:val="00665BA5"/>
    <w:rsid w:val="00665C63"/>
    <w:rsid w:val="00666094"/>
    <w:rsid w:val="00666364"/>
    <w:rsid w:val="00666578"/>
    <w:rsid w:val="00666B50"/>
    <w:rsid w:val="00666C09"/>
    <w:rsid w:val="0066713D"/>
    <w:rsid w:val="00667C2D"/>
    <w:rsid w:val="006703B6"/>
    <w:rsid w:val="006703BD"/>
    <w:rsid w:val="00670FBA"/>
    <w:rsid w:val="0067126C"/>
    <w:rsid w:val="0067141F"/>
    <w:rsid w:val="00671A7D"/>
    <w:rsid w:val="00671E5D"/>
    <w:rsid w:val="0067255B"/>
    <w:rsid w:val="00672CC7"/>
    <w:rsid w:val="00672E19"/>
    <w:rsid w:val="006737C9"/>
    <w:rsid w:val="00673A2F"/>
    <w:rsid w:val="00673A52"/>
    <w:rsid w:val="00673B84"/>
    <w:rsid w:val="0067466A"/>
    <w:rsid w:val="006749CD"/>
    <w:rsid w:val="00674F2C"/>
    <w:rsid w:val="00675121"/>
    <w:rsid w:val="0067591E"/>
    <w:rsid w:val="006759BC"/>
    <w:rsid w:val="00675FBE"/>
    <w:rsid w:val="006764E2"/>
    <w:rsid w:val="00676DDC"/>
    <w:rsid w:val="0067793A"/>
    <w:rsid w:val="00677969"/>
    <w:rsid w:val="00677A45"/>
    <w:rsid w:val="00677A5B"/>
    <w:rsid w:val="00677DCE"/>
    <w:rsid w:val="00680014"/>
    <w:rsid w:val="00680053"/>
    <w:rsid w:val="00680699"/>
    <w:rsid w:val="00680711"/>
    <w:rsid w:val="00680EB1"/>
    <w:rsid w:val="00680EC8"/>
    <w:rsid w:val="0068153A"/>
    <w:rsid w:val="00681A6C"/>
    <w:rsid w:val="00681F66"/>
    <w:rsid w:val="00682FBA"/>
    <w:rsid w:val="00683337"/>
    <w:rsid w:val="00683538"/>
    <w:rsid w:val="00684588"/>
    <w:rsid w:val="0068468D"/>
    <w:rsid w:val="0068494F"/>
    <w:rsid w:val="006849B6"/>
    <w:rsid w:val="00685881"/>
    <w:rsid w:val="00685B09"/>
    <w:rsid w:val="00685EB7"/>
    <w:rsid w:val="00686154"/>
    <w:rsid w:val="00686488"/>
    <w:rsid w:val="00686D98"/>
    <w:rsid w:val="0068766B"/>
    <w:rsid w:val="00690237"/>
    <w:rsid w:val="00690798"/>
    <w:rsid w:val="00690956"/>
    <w:rsid w:val="00690A58"/>
    <w:rsid w:val="00690B9C"/>
    <w:rsid w:val="00690F09"/>
    <w:rsid w:val="00691217"/>
    <w:rsid w:val="0069176C"/>
    <w:rsid w:val="00692066"/>
    <w:rsid w:val="006921E1"/>
    <w:rsid w:val="0069378D"/>
    <w:rsid w:val="006937A1"/>
    <w:rsid w:val="00694D9E"/>
    <w:rsid w:val="00695842"/>
    <w:rsid w:val="00695AFE"/>
    <w:rsid w:val="00695CB4"/>
    <w:rsid w:val="00695E51"/>
    <w:rsid w:val="00696880"/>
    <w:rsid w:val="00697050"/>
    <w:rsid w:val="0069762C"/>
    <w:rsid w:val="006A005F"/>
    <w:rsid w:val="006A00C4"/>
    <w:rsid w:val="006A01F8"/>
    <w:rsid w:val="006A04D8"/>
    <w:rsid w:val="006A061A"/>
    <w:rsid w:val="006A063D"/>
    <w:rsid w:val="006A0F04"/>
    <w:rsid w:val="006A136B"/>
    <w:rsid w:val="006A13EF"/>
    <w:rsid w:val="006A15FA"/>
    <w:rsid w:val="006A1ACF"/>
    <w:rsid w:val="006A1B9D"/>
    <w:rsid w:val="006A226E"/>
    <w:rsid w:val="006A2DD2"/>
    <w:rsid w:val="006A317B"/>
    <w:rsid w:val="006A33BE"/>
    <w:rsid w:val="006A3995"/>
    <w:rsid w:val="006A3C8F"/>
    <w:rsid w:val="006A44E7"/>
    <w:rsid w:val="006A562B"/>
    <w:rsid w:val="006A5C6D"/>
    <w:rsid w:val="006A5FBD"/>
    <w:rsid w:val="006A6256"/>
    <w:rsid w:val="006A6738"/>
    <w:rsid w:val="006A6EC9"/>
    <w:rsid w:val="006B048B"/>
    <w:rsid w:val="006B09A6"/>
    <w:rsid w:val="006B09E1"/>
    <w:rsid w:val="006B10EF"/>
    <w:rsid w:val="006B1BC6"/>
    <w:rsid w:val="006B1C32"/>
    <w:rsid w:val="006B1D4C"/>
    <w:rsid w:val="006B2F9E"/>
    <w:rsid w:val="006B3176"/>
    <w:rsid w:val="006B3258"/>
    <w:rsid w:val="006B34BA"/>
    <w:rsid w:val="006B4008"/>
    <w:rsid w:val="006B44F7"/>
    <w:rsid w:val="006B451D"/>
    <w:rsid w:val="006B49E6"/>
    <w:rsid w:val="006B5448"/>
    <w:rsid w:val="006B6564"/>
    <w:rsid w:val="006B7666"/>
    <w:rsid w:val="006C0240"/>
    <w:rsid w:val="006C0905"/>
    <w:rsid w:val="006C0D51"/>
    <w:rsid w:val="006C0E7E"/>
    <w:rsid w:val="006C13B5"/>
    <w:rsid w:val="006C1F7A"/>
    <w:rsid w:val="006C1FD1"/>
    <w:rsid w:val="006C2BFD"/>
    <w:rsid w:val="006C2E93"/>
    <w:rsid w:val="006C2FA6"/>
    <w:rsid w:val="006C3213"/>
    <w:rsid w:val="006C33D5"/>
    <w:rsid w:val="006C3ED2"/>
    <w:rsid w:val="006C4317"/>
    <w:rsid w:val="006C47FD"/>
    <w:rsid w:val="006C4CA8"/>
    <w:rsid w:val="006C51E2"/>
    <w:rsid w:val="006C5286"/>
    <w:rsid w:val="006C5A29"/>
    <w:rsid w:val="006C627D"/>
    <w:rsid w:val="006C6293"/>
    <w:rsid w:val="006C6326"/>
    <w:rsid w:val="006C67D0"/>
    <w:rsid w:val="006C7676"/>
    <w:rsid w:val="006D0461"/>
    <w:rsid w:val="006D04D4"/>
    <w:rsid w:val="006D0776"/>
    <w:rsid w:val="006D088E"/>
    <w:rsid w:val="006D10EB"/>
    <w:rsid w:val="006D12F8"/>
    <w:rsid w:val="006D15DE"/>
    <w:rsid w:val="006D1CEB"/>
    <w:rsid w:val="006D1FD6"/>
    <w:rsid w:val="006D1FF7"/>
    <w:rsid w:val="006D343D"/>
    <w:rsid w:val="006D3CCB"/>
    <w:rsid w:val="006D3EF6"/>
    <w:rsid w:val="006D41CA"/>
    <w:rsid w:val="006D42D7"/>
    <w:rsid w:val="006D44C1"/>
    <w:rsid w:val="006D4E72"/>
    <w:rsid w:val="006D5677"/>
    <w:rsid w:val="006D5B31"/>
    <w:rsid w:val="006D5B3F"/>
    <w:rsid w:val="006D5EF7"/>
    <w:rsid w:val="006D5F21"/>
    <w:rsid w:val="006D6593"/>
    <w:rsid w:val="006D68AB"/>
    <w:rsid w:val="006D69BA"/>
    <w:rsid w:val="006D6C04"/>
    <w:rsid w:val="006D6CBF"/>
    <w:rsid w:val="006D6E54"/>
    <w:rsid w:val="006D72FA"/>
    <w:rsid w:val="006D7508"/>
    <w:rsid w:val="006D7545"/>
    <w:rsid w:val="006D7ADB"/>
    <w:rsid w:val="006E020E"/>
    <w:rsid w:val="006E05F2"/>
    <w:rsid w:val="006E09FE"/>
    <w:rsid w:val="006E0CAB"/>
    <w:rsid w:val="006E1EE9"/>
    <w:rsid w:val="006E1FB3"/>
    <w:rsid w:val="006E24C4"/>
    <w:rsid w:val="006E250F"/>
    <w:rsid w:val="006E2F18"/>
    <w:rsid w:val="006E35DA"/>
    <w:rsid w:val="006E36E6"/>
    <w:rsid w:val="006E3839"/>
    <w:rsid w:val="006E4197"/>
    <w:rsid w:val="006E4292"/>
    <w:rsid w:val="006E480B"/>
    <w:rsid w:val="006E4CB4"/>
    <w:rsid w:val="006E4EEE"/>
    <w:rsid w:val="006E4F85"/>
    <w:rsid w:val="006E6319"/>
    <w:rsid w:val="006E652C"/>
    <w:rsid w:val="006E6E10"/>
    <w:rsid w:val="006E768B"/>
    <w:rsid w:val="006E7F15"/>
    <w:rsid w:val="006E7FA1"/>
    <w:rsid w:val="006F0D44"/>
    <w:rsid w:val="006F0DE6"/>
    <w:rsid w:val="006F100C"/>
    <w:rsid w:val="006F1593"/>
    <w:rsid w:val="006F23A4"/>
    <w:rsid w:val="006F2E88"/>
    <w:rsid w:val="006F3ACD"/>
    <w:rsid w:val="006F47BE"/>
    <w:rsid w:val="006F4AEF"/>
    <w:rsid w:val="006F5522"/>
    <w:rsid w:val="006F5995"/>
    <w:rsid w:val="006F5C5B"/>
    <w:rsid w:val="006F5DFA"/>
    <w:rsid w:val="006F5E54"/>
    <w:rsid w:val="006F603E"/>
    <w:rsid w:val="006F60B4"/>
    <w:rsid w:val="006F674E"/>
    <w:rsid w:val="006F6F7A"/>
    <w:rsid w:val="006F6FD4"/>
    <w:rsid w:val="00700C3B"/>
    <w:rsid w:val="00700F80"/>
    <w:rsid w:val="00701A6C"/>
    <w:rsid w:val="00701B5A"/>
    <w:rsid w:val="00701C7B"/>
    <w:rsid w:val="00701E46"/>
    <w:rsid w:val="007028A2"/>
    <w:rsid w:val="0070295D"/>
    <w:rsid w:val="00702C7E"/>
    <w:rsid w:val="00703C01"/>
    <w:rsid w:val="00703E06"/>
    <w:rsid w:val="007040AB"/>
    <w:rsid w:val="007048DD"/>
    <w:rsid w:val="00704AE3"/>
    <w:rsid w:val="00704DB6"/>
    <w:rsid w:val="007053CD"/>
    <w:rsid w:val="007056CC"/>
    <w:rsid w:val="007057F0"/>
    <w:rsid w:val="0070581F"/>
    <w:rsid w:val="007058BD"/>
    <w:rsid w:val="007059B4"/>
    <w:rsid w:val="00705BDC"/>
    <w:rsid w:val="007063F2"/>
    <w:rsid w:val="00706B70"/>
    <w:rsid w:val="007071A6"/>
    <w:rsid w:val="007077FA"/>
    <w:rsid w:val="00707934"/>
    <w:rsid w:val="00707FC9"/>
    <w:rsid w:val="0071028C"/>
    <w:rsid w:val="00710815"/>
    <w:rsid w:val="00710CFA"/>
    <w:rsid w:val="00710EA8"/>
    <w:rsid w:val="007113CF"/>
    <w:rsid w:val="007117EE"/>
    <w:rsid w:val="00711977"/>
    <w:rsid w:val="00711DE1"/>
    <w:rsid w:val="00711E3C"/>
    <w:rsid w:val="00712787"/>
    <w:rsid w:val="00712EE8"/>
    <w:rsid w:val="00713250"/>
    <w:rsid w:val="00713590"/>
    <w:rsid w:val="007138F3"/>
    <w:rsid w:val="007139CD"/>
    <w:rsid w:val="00713A27"/>
    <w:rsid w:val="00714D6E"/>
    <w:rsid w:val="00715075"/>
    <w:rsid w:val="007163E5"/>
    <w:rsid w:val="007170F5"/>
    <w:rsid w:val="007177C8"/>
    <w:rsid w:val="00717931"/>
    <w:rsid w:val="00717F42"/>
    <w:rsid w:val="00720186"/>
    <w:rsid w:val="00720224"/>
    <w:rsid w:val="007209E0"/>
    <w:rsid w:val="00720A67"/>
    <w:rsid w:val="00721670"/>
    <w:rsid w:val="007216C9"/>
    <w:rsid w:val="00721A90"/>
    <w:rsid w:val="00721B5C"/>
    <w:rsid w:val="0072231A"/>
    <w:rsid w:val="00722984"/>
    <w:rsid w:val="00722B42"/>
    <w:rsid w:val="00722D2B"/>
    <w:rsid w:val="00723C94"/>
    <w:rsid w:val="0072443B"/>
    <w:rsid w:val="0072462B"/>
    <w:rsid w:val="00724888"/>
    <w:rsid w:val="00724CD0"/>
    <w:rsid w:val="00725383"/>
    <w:rsid w:val="00725440"/>
    <w:rsid w:val="007257C1"/>
    <w:rsid w:val="00726071"/>
    <w:rsid w:val="007261C0"/>
    <w:rsid w:val="007263A7"/>
    <w:rsid w:val="00726FFB"/>
    <w:rsid w:val="007271DC"/>
    <w:rsid w:val="007273EC"/>
    <w:rsid w:val="007275FA"/>
    <w:rsid w:val="00727819"/>
    <w:rsid w:val="00730CE6"/>
    <w:rsid w:val="00731559"/>
    <w:rsid w:val="0073275C"/>
    <w:rsid w:val="00732807"/>
    <w:rsid w:val="00732A25"/>
    <w:rsid w:val="00732CA5"/>
    <w:rsid w:val="00732E70"/>
    <w:rsid w:val="00732F94"/>
    <w:rsid w:val="00733A15"/>
    <w:rsid w:val="00733A5A"/>
    <w:rsid w:val="00733C0A"/>
    <w:rsid w:val="00734355"/>
    <w:rsid w:val="0073440A"/>
    <w:rsid w:val="007345B7"/>
    <w:rsid w:val="00734D1E"/>
    <w:rsid w:val="00734D26"/>
    <w:rsid w:val="00735232"/>
    <w:rsid w:val="007352D5"/>
    <w:rsid w:val="0073560B"/>
    <w:rsid w:val="00735E46"/>
    <w:rsid w:val="007360DC"/>
    <w:rsid w:val="007361DD"/>
    <w:rsid w:val="007362D1"/>
    <w:rsid w:val="0073668F"/>
    <w:rsid w:val="00736A60"/>
    <w:rsid w:val="00736D14"/>
    <w:rsid w:val="00736FCB"/>
    <w:rsid w:val="00737093"/>
    <w:rsid w:val="00737216"/>
    <w:rsid w:val="007373F0"/>
    <w:rsid w:val="007374F2"/>
    <w:rsid w:val="00737B63"/>
    <w:rsid w:val="00740151"/>
    <w:rsid w:val="00740A2D"/>
    <w:rsid w:val="00740CA1"/>
    <w:rsid w:val="00740FD4"/>
    <w:rsid w:val="00741B70"/>
    <w:rsid w:val="00741D17"/>
    <w:rsid w:val="00742193"/>
    <w:rsid w:val="007423BE"/>
    <w:rsid w:val="00743FCF"/>
    <w:rsid w:val="00744307"/>
    <w:rsid w:val="00744AB8"/>
    <w:rsid w:val="00744D9E"/>
    <w:rsid w:val="00745170"/>
    <w:rsid w:val="007454BE"/>
    <w:rsid w:val="00745B31"/>
    <w:rsid w:val="007463F8"/>
    <w:rsid w:val="00746815"/>
    <w:rsid w:val="00746AD8"/>
    <w:rsid w:val="0074733B"/>
    <w:rsid w:val="007473D3"/>
    <w:rsid w:val="007477AC"/>
    <w:rsid w:val="00750131"/>
    <w:rsid w:val="00751496"/>
    <w:rsid w:val="00751517"/>
    <w:rsid w:val="00751FC8"/>
    <w:rsid w:val="00752222"/>
    <w:rsid w:val="007528B8"/>
    <w:rsid w:val="00752B24"/>
    <w:rsid w:val="00752CB0"/>
    <w:rsid w:val="00752E4A"/>
    <w:rsid w:val="007533B9"/>
    <w:rsid w:val="00753D56"/>
    <w:rsid w:val="0075408B"/>
    <w:rsid w:val="007541B7"/>
    <w:rsid w:val="00754739"/>
    <w:rsid w:val="00755300"/>
    <w:rsid w:val="0075535E"/>
    <w:rsid w:val="00755F26"/>
    <w:rsid w:val="00756915"/>
    <w:rsid w:val="0075692F"/>
    <w:rsid w:val="007577E0"/>
    <w:rsid w:val="00757B6D"/>
    <w:rsid w:val="00757F0C"/>
    <w:rsid w:val="0076004A"/>
    <w:rsid w:val="007604F1"/>
    <w:rsid w:val="00761201"/>
    <w:rsid w:val="007619F0"/>
    <w:rsid w:val="00761A2F"/>
    <w:rsid w:val="00761CE4"/>
    <w:rsid w:val="00762182"/>
    <w:rsid w:val="007621A1"/>
    <w:rsid w:val="007623E5"/>
    <w:rsid w:val="0076263A"/>
    <w:rsid w:val="0076269F"/>
    <w:rsid w:val="00762E56"/>
    <w:rsid w:val="00763410"/>
    <w:rsid w:val="0076455D"/>
    <w:rsid w:val="00764771"/>
    <w:rsid w:val="007651D3"/>
    <w:rsid w:val="007658BA"/>
    <w:rsid w:val="00765C07"/>
    <w:rsid w:val="00765EF7"/>
    <w:rsid w:val="00766FEC"/>
    <w:rsid w:val="007670F0"/>
    <w:rsid w:val="0076730D"/>
    <w:rsid w:val="0076736E"/>
    <w:rsid w:val="00767421"/>
    <w:rsid w:val="0076743C"/>
    <w:rsid w:val="00767C8E"/>
    <w:rsid w:val="00770206"/>
    <w:rsid w:val="0077045A"/>
    <w:rsid w:val="007706C0"/>
    <w:rsid w:val="00770963"/>
    <w:rsid w:val="00770AAE"/>
    <w:rsid w:val="00770AFC"/>
    <w:rsid w:val="00770B4E"/>
    <w:rsid w:val="00770C78"/>
    <w:rsid w:val="007719E6"/>
    <w:rsid w:val="0077237C"/>
    <w:rsid w:val="007726F0"/>
    <w:rsid w:val="007734F1"/>
    <w:rsid w:val="00773797"/>
    <w:rsid w:val="00773D2A"/>
    <w:rsid w:val="00774A29"/>
    <w:rsid w:val="00774F21"/>
    <w:rsid w:val="00774F69"/>
    <w:rsid w:val="0077545C"/>
    <w:rsid w:val="007759BA"/>
    <w:rsid w:val="00776526"/>
    <w:rsid w:val="00776916"/>
    <w:rsid w:val="00776E0B"/>
    <w:rsid w:val="00777455"/>
    <w:rsid w:val="00777E2A"/>
    <w:rsid w:val="0078080B"/>
    <w:rsid w:val="00780D4D"/>
    <w:rsid w:val="00780DAF"/>
    <w:rsid w:val="00781D2C"/>
    <w:rsid w:val="00781FA5"/>
    <w:rsid w:val="00782D15"/>
    <w:rsid w:val="00783346"/>
    <w:rsid w:val="00783927"/>
    <w:rsid w:val="00783A65"/>
    <w:rsid w:val="00783CD7"/>
    <w:rsid w:val="0078442A"/>
    <w:rsid w:val="007846B6"/>
    <w:rsid w:val="00784F5A"/>
    <w:rsid w:val="0078505D"/>
    <w:rsid w:val="007858F6"/>
    <w:rsid w:val="007859C1"/>
    <w:rsid w:val="00785D0D"/>
    <w:rsid w:val="007860D5"/>
    <w:rsid w:val="007860D8"/>
    <w:rsid w:val="00786A51"/>
    <w:rsid w:val="00786BB5"/>
    <w:rsid w:val="00786BC5"/>
    <w:rsid w:val="0078715D"/>
    <w:rsid w:val="00787949"/>
    <w:rsid w:val="00790066"/>
    <w:rsid w:val="00790566"/>
    <w:rsid w:val="00790877"/>
    <w:rsid w:val="00790986"/>
    <w:rsid w:val="00790FAD"/>
    <w:rsid w:val="00790FDE"/>
    <w:rsid w:val="00791A60"/>
    <w:rsid w:val="00791B13"/>
    <w:rsid w:val="00791E49"/>
    <w:rsid w:val="00792262"/>
    <w:rsid w:val="0079285B"/>
    <w:rsid w:val="0079298D"/>
    <w:rsid w:val="007929D0"/>
    <w:rsid w:val="00792D0B"/>
    <w:rsid w:val="007936CD"/>
    <w:rsid w:val="00793A21"/>
    <w:rsid w:val="00793D41"/>
    <w:rsid w:val="00794992"/>
    <w:rsid w:val="00794AD3"/>
    <w:rsid w:val="00794CBE"/>
    <w:rsid w:val="007953B3"/>
    <w:rsid w:val="007956D3"/>
    <w:rsid w:val="00795A08"/>
    <w:rsid w:val="00795D39"/>
    <w:rsid w:val="00796317"/>
    <w:rsid w:val="00796420"/>
    <w:rsid w:val="0079652D"/>
    <w:rsid w:val="00796A01"/>
    <w:rsid w:val="00797118"/>
    <w:rsid w:val="00797886"/>
    <w:rsid w:val="007A02A2"/>
    <w:rsid w:val="007A04D5"/>
    <w:rsid w:val="007A0C43"/>
    <w:rsid w:val="007A109C"/>
    <w:rsid w:val="007A1300"/>
    <w:rsid w:val="007A2684"/>
    <w:rsid w:val="007A32FA"/>
    <w:rsid w:val="007A3685"/>
    <w:rsid w:val="007A36B5"/>
    <w:rsid w:val="007A3974"/>
    <w:rsid w:val="007A3BA0"/>
    <w:rsid w:val="007A3EAC"/>
    <w:rsid w:val="007A3F48"/>
    <w:rsid w:val="007A4066"/>
    <w:rsid w:val="007A40D1"/>
    <w:rsid w:val="007A4285"/>
    <w:rsid w:val="007A48E6"/>
    <w:rsid w:val="007A49FA"/>
    <w:rsid w:val="007A523C"/>
    <w:rsid w:val="007A5B0F"/>
    <w:rsid w:val="007A6BD6"/>
    <w:rsid w:val="007A6C8D"/>
    <w:rsid w:val="007A6E56"/>
    <w:rsid w:val="007A74E3"/>
    <w:rsid w:val="007A7703"/>
    <w:rsid w:val="007A7721"/>
    <w:rsid w:val="007A7C2C"/>
    <w:rsid w:val="007A7C31"/>
    <w:rsid w:val="007B0022"/>
    <w:rsid w:val="007B118F"/>
    <w:rsid w:val="007B14B5"/>
    <w:rsid w:val="007B2422"/>
    <w:rsid w:val="007B25CE"/>
    <w:rsid w:val="007B25EC"/>
    <w:rsid w:val="007B2782"/>
    <w:rsid w:val="007B30F8"/>
    <w:rsid w:val="007B3300"/>
    <w:rsid w:val="007B389F"/>
    <w:rsid w:val="007B4FE6"/>
    <w:rsid w:val="007B54FB"/>
    <w:rsid w:val="007B550B"/>
    <w:rsid w:val="007B57D1"/>
    <w:rsid w:val="007B5C94"/>
    <w:rsid w:val="007B5CC7"/>
    <w:rsid w:val="007B5E12"/>
    <w:rsid w:val="007B5E3E"/>
    <w:rsid w:val="007B5FB3"/>
    <w:rsid w:val="007B65F4"/>
    <w:rsid w:val="007B71C5"/>
    <w:rsid w:val="007B72C8"/>
    <w:rsid w:val="007B74A6"/>
    <w:rsid w:val="007B74CD"/>
    <w:rsid w:val="007B7656"/>
    <w:rsid w:val="007C0698"/>
    <w:rsid w:val="007C08BA"/>
    <w:rsid w:val="007C08CA"/>
    <w:rsid w:val="007C0994"/>
    <w:rsid w:val="007C0ADE"/>
    <w:rsid w:val="007C0CE9"/>
    <w:rsid w:val="007C0EF3"/>
    <w:rsid w:val="007C1237"/>
    <w:rsid w:val="007C1963"/>
    <w:rsid w:val="007C2464"/>
    <w:rsid w:val="007C2474"/>
    <w:rsid w:val="007C2638"/>
    <w:rsid w:val="007C32EF"/>
    <w:rsid w:val="007C345B"/>
    <w:rsid w:val="007C3C7A"/>
    <w:rsid w:val="007C403D"/>
    <w:rsid w:val="007C40FA"/>
    <w:rsid w:val="007C431E"/>
    <w:rsid w:val="007C45F3"/>
    <w:rsid w:val="007C5418"/>
    <w:rsid w:val="007C5866"/>
    <w:rsid w:val="007C5D41"/>
    <w:rsid w:val="007C6BBA"/>
    <w:rsid w:val="007C6C22"/>
    <w:rsid w:val="007C724E"/>
    <w:rsid w:val="007C7327"/>
    <w:rsid w:val="007C77E3"/>
    <w:rsid w:val="007C7AEC"/>
    <w:rsid w:val="007C7B02"/>
    <w:rsid w:val="007C7D7A"/>
    <w:rsid w:val="007D0362"/>
    <w:rsid w:val="007D0A64"/>
    <w:rsid w:val="007D0B0D"/>
    <w:rsid w:val="007D0B80"/>
    <w:rsid w:val="007D0F2C"/>
    <w:rsid w:val="007D16B4"/>
    <w:rsid w:val="007D17E5"/>
    <w:rsid w:val="007D199D"/>
    <w:rsid w:val="007D1A06"/>
    <w:rsid w:val="007D1D4F"/>
    <w:rsid w:val="007D1D94"/>
    <w:rsid w:val="007D1E84"/>
    <w:rsid w:val="007D2012"/>
    <w:rsid w:val="007D2402"/>
    <w:rsid w:val="007D2CF0"/>
    <w:rsid w:val="007D3408"/>
    <w:rsid w:val="007D38CB"/>
    <w:rsid w:val="007D3C1E"/>
    <w:rsid w:val="007D42D3"/>
    <w:rsid w:val="007D4388"/>
    <w:rsid w:val="007D489D"/>
    <w:rsid w:val="007D48B7"/>
    <w:rsid w:val="007D52BE"/>
    <w:rsid w:val="007D53BB"/>
    <w:rsid w:val="007D57D8"/>
    <w:rsid w:val="007D5C01"/>
    <w:rsid w:val="007D6622"/>
    <w:rsid w:val="007D67FB"/>
    <w:rsid w:val="007D6B32"/>
    <w:rsid w:val="007D7274"/>
    <w:rsid w:val="007D746B"/>
    <w:rsid w:val="007D791E"/>
    <w:rsid w:val="007D7CDC"/>
    <w:rsid w:val="007E00C6"/>
    <w:rsid w:val="007E0BCE"/>
    <w:rsid w:val="007E1964"/>
    <w:rsid w:val="007E207A"/>
    <w:rsid w:val="007E23D8"/>
    <w:rsid w:val="007E2720"/>
    <w:rsid w:val="007E2DBB"/>
    <w:rsid w:val="007E3680"/>
    <w:rsid w:val="007E4305"/>
    <w:rsid w:val="007E4325"/>
    <w:rsid w:val="007E4561"/>
    <w:rsid w:val="007E4564"/>
    <w:rsid w:val="007E4ED4"/>
    <w:rsid w:val="007E52AC"/>
    <w:rsid w:val="007E54E7"/>
    <w:rsid w:val="007E5C1B"/>
    <w:rsid w:val="007E61E9"/>
    <w:rsid w:val="007E6698"/>
    <w:rsid w:val="007E6F6D"/>
    <w:rsid w:val="007E7025"/>
    <w:rsid w:val="007E71FC"/>
    <w:rsid w:val="007E72A9"/>
    <w:rsid w:val="007E768B"/>
    <w:rsid w:val="007E7C48"/>
    <w:rsid w:val="007E7E80"/>
    <w:rsid w:val="007F0689"/>
    <w:rsid w:val="007F09F9"/>
    <w:rsid w:val="007F0FD5"/>
    <w:rsid w:val="007F1B2B"/>
    <w:rsid w:val="007F1C6F"/>
    <w:rsid w:val="007F292A"/>
    <w:rsid w:val="007F2995"/>
    <w:rsid w:val="007F2B69"/>
    <w:rsid w:val="007F3065"/>
    <w:rsid w:val="007F3253"/>
    <w:rsid w:val="007F32C8"/>
    <w:rsid w:val="007F3539"/>
    <w:rsid w:val="007F354F"/>
    <w:rsid w:val="007F369A"/>
    <w:rsid w:val="007F3C14"/>
    <w:rsid w:val="007F3FC0"/>
    <w:rsid w:val="007F4CBC"/>
    <w:rsid w:val="007F4E98"/>
    <w:rsid w:val="007F4EF4"/>
    <w:rsid w:val="007F5024"/>
    <w:rsid w:val="007F5265"/>
    <w:rsid w:val="007F52B1"/>
    <w:rsid w:val="007F530E"/>
    <w:rsid w:val="007F57DC"/>
    <w:rsid w:val="007F5906"/>
    <w:rsid w:val="007F6497"/>
    <w:rsid w:val="007F6968"/>
    <w:rsid w:val="007F6DC4"/>
    <w:rsid w:val="007F7A89"/>
    <w:rsid w:val="007F7A99"/>
    <w:rsid w:val="008003D2"/>
    <w:rsid w:val="00801C78"/>
    <w:rsid w:val="0080204F"/>
    <w:rsid w:val="00802F28"/>
    <w:rsid w:val="00802FE2"/>
    <w:rsid w:val="0080313F"/>
    <w:rsid w:val="00803A52"/>
    <w:rsid w:val="00804397"/>
    <w:rsid w:val="00804C0C"/>
    <w:rsid w:val="00804E0E"/>
    <w:rsid w:val="00804F4E"/>
    <w:rsid w:val="008058BB"/>
    <w:rsid w:val="0080590F"/>
    <w:rsid w:val="00805974"/>
    <w:rsid w:val="00805BE8"/>
    <w:rsid w:val="00805CAF"/>
    <w:rsid w:val="00806376"/>
    <w:rsid w:val="0080680E"/>
    <w:rsid w:val="00806845"/>
    <w:rsid w:val="00806860"/>
    <w:rsid w:val="00806B1D"/>
    <w:rsid w:val="00806C9E"/>
    <w:rsid w:val="00807789"/>
    <w:rsid w:val="0080779D"/>
    <w:rsid w:val="00807887"/>
    <w:rsid w:val="00807C3C"/>
    <w:rsid w:val="00807D36"/>
    <w:rsid w:val="00807EBF"/>
    <w:rsid w:val="00810090"/>
    <w:rsid w:val="0081035D"/>
    <w:rsid w:val="008109EA"/>
    <w:rsid w:val="0081117F"/>
    <w:rsid w:val="008117E5"/>
    <w:rsid w:val="00812214"/>
    <w:rsid w:val="0081254C"/>
    <w:rsid w:val="00812F16"/>
    <w:rsid w:val="0081306B"/>
    <w:rsid w:val="008135AF"/>
    <w:rsid w:val="00813618"/>
    <w:rsid w:val="00813B25"/>
    <w:rsid w:val="00813FDC"/>
    <w:rsid w:val="008140D9"/>
    <w:rsid w:val="008141C3"/>
    <w:rsid w:val="00814E67"/>
    <w:rsid w:val="00815087"/>
    <w:rsid w:val="008160EA"/>
    <w:rsid w:val="00816181"/>
    <w:rsid w:val="00816821"/>
    <w:rsid w:val="008168E7"/>
    <w:rsid w:val="00816DDF"/>
    <w:rsid w:val="0081706F"/>
    <w:rsid w:val="00817B31"/>
    <w:rsid w:val="00817D10"/>
    <w:rsid w:val="0082059D"/>
    <w:rsid w:val="00820A29"/>
    <w:rsid w:val="00821149"/>
    <w:rsid w:val="0082114E"/>
    <w:rsid w:val="0082164A"/>
    <w:rsid w:val="00821D3D"/>
    <w:rsid w:val="0082280B"/>
    <w:rsid w:val="00822DFC"/>
    <w:rsid w:val="00823308"/>
    <w:rsid w:val="00823BA3"/>
    <w:rsid w:val="00823CC9"/>
    <w:rsid w:val="00824135"/>
    <w:rsid w:val="00824388"/>
    <w:rsid w:val="00824A9F"/>
    <w:rsid w:val="00824ACB"/>
    <w:rsid w:val="0082530A"/>
    <w:rsid w:val="00825C13"/>
    <w:rsid w:val="00825FBD"/>
    <w:rsid w:val="00826307"/>
    <w:rsid w:val="00826662"/>
    <w:rsid w:val="00826C86"/>
    <w:rsid w:val="0083015E"/>
    <w:rsid w:val="00830196"/>
    <w:rsid w:val="008303F2"/>
    <w:rsid w:val="008304F9"/>
    <w:rsid w:val="008305A6"/>
    <w:rsid w:val="0083062E"/>
    <w:rsid w:val="008308AC"/>
    <w:rsid w:val="00830DF2"/>
    <w:rsid w:val="00831B59"/>
    <w:rsid w:val="00831F6B"/>
    <w:rsid w:val="0083227D"/>
    <w:rsid w:val="0083234C"/>
    <w:rsid w:val="0083237B"/>
    <w:rsid w:val="00832A33"/>
    <w:rsid w:val="00832B8B"/>
    <w:rsid w:val="00832C57"/>
    <w:rsid w:val="008331AF"/>
    <w:rsid w:val="008338C3"/>
    <w:rsid w:val="008341D5"/>
    <w:rsid w:val="00834525"/>
    <w:rsid w:val="008345A6"/>
    <w:rsid w:val="00834AE0"/>
    <w:rsid w:val="00834F08"/>
    <w:rsid w:val="00835C10"/>
    <w:rsid w:val="00835F02"/>
    <w:rsid w:val="00836A16"/>
    <w:rsid w:val="00836E43"/>
    <w:rsid w:val="00837748"/>
    <w:rsid w:val="008378E9"/>
    <w:rsid w:val="00837BE7"/>
    <w:rsid w:val="00840D09"/>
    <w:rsid w:val="00840DE2"/>
    <w:rsid w:val="00840E5E"/>
    <w:rsid w:val="008410FC"/>
    <w:rsid w:val="008413E7"/>
    <w:rsid w:val="008414A0"/>
    <w:rsid w:val="0084154B"/>
    <w:rsid w:val="008415EB"/>
    <w:rsid w:val="008417AF"/>
    <w:rsid w:val="00841CAD"/>
    <w:rsid w:val="00841DF0"/>
    <w:rsid w:val="00842361"/>
    <w:rsid w:val="00842782"/>
    <w:rsid w:val="00842E38"/>
    <w:rsid w:val="00842F81"/>
    <w:rsid w:val="008431A9"/>
    <w:rsid w:val="008433AD"/>
    <w:rsid w:val="00843D4A"/>
    <w:rsid w:val="00843D7A"/>
    <w:rsid w:val="00843F34"/>
    <w:rsid w:val="0084406D"/>
    <w:rsid w:val="00844076"/>
    <w:rsid w:val="008444CA"/>
    <w:rsid w:val="0084461D"/>
    <w:rsid w:val="00844699"/>
    <w:rsid w:val="00844C6E"/>
    <w:rsid w:val="00844DF8"/>
    <w:rsid w:val="0084513A"/>
    <w:rsid w:val="008454CC"/>
    <w:rsid w:val="00845964"/>
    <w:rsid w:val="00845E16"/>
    <w:rsid w:val="0084626F"/>
    <w:rsid w:val="008466D6"/>
    <w:rsid w:val="00846FF2"/>
    <w:rsid w:val="0084774F"/>
    <w:rsid w:val="00847FDB"/>
    <w:rsid w:val="0085000D"/>
    <w:rsid w:val="00850958"/>
    <w:rsid w:val="008509AC"/>
    <w:rsid w:val="008511E7"/>
    <w:rsid w:val="00851722"/>
    <w:rsid w:val="00851C65"/>
    <w:rsid w:val="00852380"/>
    <w:rsid w:val="0085274C"/>
    <w:rsid w:val="0085286F"/>
    <w:rsid w:val="00852B67"/>
    <w:rsid w:val="00852CF0"/>
    <w:rsid w:val="00852E3A"/>
    <w:rsid w:val="00853059"/>
    <w:rsid w:val="00853093"/>
    <w:rsid w:val="00853685"/>
    <w:rsid w:val="008539D7"/>
    <w:rsid w:val="00853E6E"/>
    <w:rsid w:val="00853E8C"/>
    <w:rsid w:val="00853ED3"/>
    <w:rsid w:val="0085445D"/>
    <w:rsid w:val="008544A5"/>
    <w:rsid w:val="008545FD"/>
    <w:rsid w:val="008547B6"/>
    <w:rsid w:val="00854CF7"/>
    <w:rsid w:val="00854D77"/>
    <w:rsid w:val="00854E3C"/>
    <w:rsid w:val="008553C2"/>
    <w:rsid w:val="008554AA"/>
    <w:rsid w:val="00855A8C"/>
    <w:rsid w:val="0085627D"/>
    <w:rsid w:val="00857152"/>
    <w:rsid w:val="008572FA"/>
    <w:rsid w:val="00857F6C"/>
    <w:rsid w:val="00860461"/>
    <w:rsid w:val="008617E4"/>
    <w:rsid w:val="00861A97"/>
    <w:rsid w:val="00861F93"/>
    <w:rsid w:val="008623FE"/>
    <w:rsid w:val="0086242B"/>
    <w:rsid w:val="0086264E"/>
    <w:rsid w:val="00862BF0"/>
    <w:rsid w:val="00862F4A"/>
    <w:rsid w:val="00863082"/>
    <w:rsid w:val="00863604"/>
    <w:rsid w:val="00863CBF"/>
    <w:rsid w:val="00863ED3"/>
    <w:rsid w:val="00864876"/>
    <w:rsid w:val="008648E4"/>
    <w:rsid w:val="00865013"/>
    <w:rsid w:val="0086579A"/>
    <w:rsid w:val="00865818"/>
    <w:rsid w:val="008658F6"/>
    <w:rsid w:val="00865D0C"/>
    <w:rsid w:val="00866EA7"/>
    <w:rsid w:val="00867AE3"/>
    <w:rsid w:val="00867D22"/>
    <w:rsid w:val="00867F33"/>
    <w:rsid w:val="00867F77"/>
    <w:rsid w:val="00870983"/>
    <w:rsid w:val="00870FAC"/>
    <w:rsid w:val="008713A8"/>
    <w:rsid w:val="008717DB"/>
    <w:rsid w:val="00871930"/>
    <w:rsid w:val="00872BDC"/>
    <w:rsid w:val="00872BE4"/>
    <w:rsid w:val="00872F7A"/>
    <w:rsid w:val="00873331"/>
    <w:rsid w:val="008733D2"/>
    <w:rsid w:val="00873467"/>
    <w:rsid w:val="0087387C"/>
    <w:rsid w:val="00873A35"/>
    <w:rsid w:val="0087410B"/>
    <w:rsid w:val="00874258"/>
    <w:rsid w:val="008742BF"/>
    <w:rsid w:val="00874A09"/>
    <w:rsid w:val="00874FA0"/>
    <w:rsid w:val="0087563B"/>
    <w:rsid w:val="008757BC"/>
    <w:rsid w:val="00875AC0"/>
    <w:rsid w:val="00875B51"/>
    <w:rsid w:val="00875D54"/>
    <w:rsid w:val="00875FFA"/>
    <w:rsid w:val="00876185"/>
    <w:rsid w:val="00876863"/>
    <w:rsid w:val="008768A2"/>
    <w:rsid w:val="00876B37"/>
    <w:rsid w:val="00876CA5"/>
    <w:rsid w:val="00877A5F"/>
    <w:rsid w:val="00877F75"/>
    <w:rsid w:val="00880110"/>
    <w:rsid w:val="008805CE"/>
    <w:rsid w:val="00880D24"/>
    <w:rsid w:val="00880E22"/>
    <w:rsid w:val="00880FEC"/>
    <w:rsid w:val="00881BCE"/>
    <w:rsid w:val="00881DBF"/>
    <w:rsid w:val="00881EC8"/>
    <w:rsid w:val="008823D5"/>
    <w:rsid w:val="008824AB"/>
    <w:rsid w:val="0088288D"/>
    <w:rsid w:val="0088299D"/>
    <w:rsid w:val="00883120"/>
    <w:rsid w:val="008832E7"/>
    <w:rsid w:val="008834D7"/>
    <w:rsid w:val="008837D7"/>
    <w:rsid w:val="00883C21"/>
    <w:rsid w:val="00883C5B"/>
    <w:rsid w:val="008843CC"/>
    <w:rsid w:val="008843E3"/>
    <w:rsid w:val="00884454"/>
    <w:rsid w:val="00884F60"/>
    <w:rsid w:val="008850CF"/>
    <w:rsid w:val="00885227"/>
    <w:rsid w:val="00886354"/>
    <w:rsid w:val="008863E5"/>
    <w:rsid w:val="008868EA"/>
    <w:rsid w:val="00886A39"/>
    <w:rsid w:val="00886BBA"/>
    <w:rsid w:val="008873FD"/>
    <w:rsid w:val="008874E8"/>
    <w:rsid w:val="00887544"/>
    <w:rsid w:val="0088758D"/>
    <w:rsid w:val="008876E3"/>
    <w:rsid w:val="008876E9"/>
    <w:rsid w:val="00887749"/>
    <w:rsid w:val="00887AF4"/>
    <w:rsid w:val="00887D42"/>
    <w:rsid w:val="0089130D"/>
    <w:rsid w:val="0089301A"/>
    <w:rsid w:val="00893657"/>
    <w:rsid w:val="00894213"/>
    <w:rsid w:val="0089457B"/>
    <w:rsid w:val="00894EAE"/>
    <w:rsid w:val="00895009"/>
    <w:rsid w:val="008952E2"/>
    <w:rsid w:val="0089581D"/>
    <w:rsid w:val="00895847"/>
    <w:rsid w:val="00895BB7"/>
    <w:rsid w:val="00895ED7"/>
    <w:rsid w:val="008964A1"/>
    <w:rsid w:val="0089698F"/>
    <w:rsid w:val="00896A2B"/>
    <w:rsid w:val="00896CA4"/>
    <w:rsid w:val="00897276"/>
    <w:rsid w:val="008973E7"/>
    <w:rsid w:val="008979AF"/>
    <w:rsid w:val="00897BB4"/>
    <w:rsid w:val="00897F2E"/>
    <w:rsid w:val="00897F33"/>
    <w:rsid w:val="008A040C"/>
    <w:rsid w:val="008A051D"/>
    <w:rsid w:val="008A0C2C"/>
    <w:rsid w:val="008A18FC"/>
    <w:rsid w:val="008A1F53"/>
    <w:rsid w:val="008A2098"/>
    <w:rsid w:val="008A2151"/>
    <w:rsid w:val="008A2659"/>
    <w:rsid w:val="008A2A90"/>
    <w:rsid w:val="008A2F58"/>
    <w:rsid w:val="008A2FEF"/>
    <w:rsid w:val="008A30B8"/>
    <w:rsid w:val="008A314F"/>
    <w:rsid w:val="008A3310"/>
    <w:rsid w:val="008A3587"/>
    <w:rsid w:val="008A38D5"/>
    <w:rsid w:val="008A40D7"/>
    <w:rsid w:val="008A40DC"/>
    <w:rsid w:val="008A4A70"/>
    <w:rsid w:val="008A4C91"/>
    <w:rsid w:val="008A51AE"/>
    <w:rsid w:val="008A5300"/>
    <w:rsid w:val="008A53BC"/>
    <w:rsid w:val="008A5471"/>
    <w:rsid w:val="008A551A"/>
    <w:rsid w:val="008A5597"/>
    <w:rsid w:val="008A55E8"/>
    <w:rsid w:val="008A566A"/>
    <w:rsid w:val="008A57A7"/>
    <w:rsid w:val="008A5868"/>
    <w:rsid w:val="008A594E"/>
    <w:rsid w:val="008A5AD3"/>
    <w:rsid w:val="008A6084"/>
    <w:rsid w:val="008A6D8F"/>
    <w:rsid w:val="008A7E45"/>
    <w:rsid w:val="008A7E84"/>
    <w:rsid w:val="008B0111"/>
    <w:rsid w:val="008B015E"/>
    <w:rsid w:val="008B0396"/>
    <w:rsid w:val="008B06D3"/>
    <w:rsid w:val="008B07C9"/>
    <w:rsid w:val="008B18F1"/>
    <w:rsid w:val="008B1983"/>
    <w:rsid w:val="008B1A73"/>
    <w:rsid w:val="008B1C0A"/>
    <w:rsid w:val="008B1EB8"/>
    <w:rsid w:val="008B1EEC"/>
    <w:rsid w:val="008B2154"/>
    <w:rsid w:val="008B2214"/>
    <w:rsid w:val="008B224B"/>
    <w:rsid w:val="008B2316"/>
    <w:rsid w:val="008B2990"/>
    <w:rsid w:val="008B3B75"/>
    <w:rsid w:val="008B4240"/>
    <w:rsid w:val="008B510A"/>
    <w:rsid w:val="008B52B5"/>
    <w:rsid w:val="008B52DC"/>
    <w:rsid w:val="008B55D6"/>
    <w:rsid w:val="008B5BB2"/>
    <w:rsid w:val="008B6287"/>
    <w:rsid w:val="008B6E0A"/>
    <w:rsid w:val="008B7283"/>
    <w:rsid w:val="008B7957"/>
    <w:rsid w:val="008C0C74"/>
    <w:rsid w:val="008C1067"/>
    <w:rsid w:val="008C10BF"/>
    <w:rsid w:val="008C12C8"/>
    <w:rsid w:val="008C134B"/>
    <w:rsid w:val="008C195E"/>
    <w:rsid w:val="008C1BB9"/>
    <w:rsid w:val="008C1D2B"/>
    <w:rsid w:val="008C1D7E"/>
    <w:rsid w:val="008C1EDF"/>
    <w:rsid w:val="008C2184"/>
    <w:rsid w:val="008C2BC3"/>
    <w:rsid w:val="008C2DA6"/>
    <w:rsid w:val="008C2E77"/>
    <w:rsid w:val="008C31CB"/>
    <w:rsid w:val="008C328F"/>
    <w:rsid w:val="008C3473"/>
    <w:rsid w:val="008C37F1"/>
    <w:rsid w:val="008C4D66"/>
    <w:rsid w:val="008C5621"/>
    <w:rsid w:val="008C57AF"/>
    <w:rsid w:val="008C592C"/>
    <w:rsid w:val="008C592F"/>
    <w:rsid w:val="008C5B03"/>
    <w:rsid w:val="008C5BBB"/>
    <w:rsid w:val="008C6A84"/>
    <w:rsid w:val="008C7033"/>
    <w:rsid w:val="008C7313"/>
    <w:rsid w:val="008C7644"/>
    <w:rsid w:val="008C7DB7"/>
    <w:rsid w:val="008D03A8"/>
    <w:rsid w:val="008D053D"/>
    <w:rsid w:val="008D061B"/>
    <w:rsid w:val="008D0769"/>
    <w:rsid w:val="008D0795"/>
    <w:rsid w:val="008D07DE"/>
    <w:rsid w:val="008D0ACE"/>
    <w:rsid w:val="008D0E94"/>
    <w:rsid w:val="008D122E"/>
    <w:rsid w:val="008D16EE"/>
    <w:rsid w:val="008D1BB3"/>
    <w:rsid w:val="008D1DE4"/>
    <w:rsid w:val="008D242D"/>
    <w:rsid w:val="008D2648"/>
    <w:rsid w:val="008D2851"/>
    <w:rsid w:val="008D28C9"/>
    <w:rsid w:val="008D2CBA"/>
    <w:rsid w:val="008D3158"/>
    <w:rsid w:val="008D349B"/>
    <w:rsid w:val="008D39F9"/>
    <w:rsid w:val="008D3B61"/>
    <w:rsid w:val="008D4961"/>
    <w:rsid w:val="008D4E09"/>
    <w:rsid w:val="008D5283"/>
    <w:rsid w:val="008D5C73"/>
    <w:rsid w:val="008D68BC"/>
    <w:rsid w:val="008D6A05"/>
    <w:rsid w:val="008D6EA6"/>
    <w:rsid w:val="008D70F3"/>
    <w:rsid w:val="008D7332"/>
    <w:rsid w:val="008D75C2"/>
    <w:rsid w:val="008D7A60"/>
    <w:rsid w:val="008D7AD8"/>
    <w:rsid w:val="008E02D7"/>
    <w:rsid w:val="008E162D"/>
    <w:rsid w:val="008E19AD"/>
    <w:rsid w:val="008E1B42"/>
    <w:rsid w:val="008E1E70"/>
    <w:rsid w:val="008E27A3"/>
    <w:rsid w:val="008E298A"/>
    <w:rsid w:val="008E2994"/>
    <w:rsid w:val="008E2AA6"/>
    <w:rsid w:val="008E2FDA"/>
    <w:rsid w:val="008E33FA"/>
    <w:rsid w:val="008E3547"/>
    <w:rsid w:val="008E3CAE"/>
    <w:rsid w:val="008E4205"/>
    <w:rsid w:val="008E42E3"/>
    <w:rsid w:val="008E4D44"/>
    <w:rsid w:val="008E4E4D"/>
    <w:rsid w:val="008E4F14"/>
    <w:rsid w:val="008E5694"/>
    <w:rsid w:val="008E5C57"/>
    <w:rsid w:val="008E706B"/>
    <w:rsid w:val="008E769E"/>
    <w:rsid w:val="008F0A7C"/>
    <w:rsid w:val="008F0BFA"/>
    <w:rsid w:val="008F0F26"/>
    <w:rsid w:val="008F11E8"/>
    <w:rsid w:val="008F15CF"/>
    <w:rsid w:val="008F1A00"/>
    <w:rsid w:val="008F23D1"/>
    <w:rsid w:val="008F257C"/>
    <w:rsid w:val="008F2A04"/>
    <w:rsid w:val="008F2FE6"/>
    <w:rsid w:val="008F3201"/>
    <w:rsid w:val="008F3350"/>
    <w:rsid w:val="008F33F9"/>
    <w:rsid w:val="008F36C7"/>
    <w:rsid w:val="008F37F9"/>
    <w:rsid w:val="008F3A36"/>
    <w:rsid w:val="008F3CBD"/>
    <w:rsid w:val="008F4986"/>
    <w:rsid w:val="008F4C91"/>
    <w:rsid w:val="008F54AD"/>
    <w:rsid w:val="008F58D3"/>
    <w:rsid w:val="008F5CB4"/>
    <w:rsid w:val="008F5F6D"/>
    <w:rsid w:val="008F5FBA"/>
    <w:rsid w:val="008F60BF"/>
    <w:rsid w:val="008F66DF"/>
    <w:rsid w:val="008F67FE"/>
    <w:rsid w:val="008F688C"/>
    <w:rsid w:val="008F69B0"/>
    <w:rsid w:val="008F6E00"/>
    <w:rsid w:val="008F7075"/>
    <w:rsid w:val="008F7089"/>
    <w:rsid w:val="008F7298"/>
    <w:rsid w:val="008F7302"/>
    <w:rsid w:val="008F795B"/>
    <w:rsid w:val="00900BAD"/>
    <w:rsid w:val="00901262"/>
    <w:rsid w:val="00901729"/>
    <w:rsid w:val="00901818"/>
    <w:rsid w:val="0090185B"/>
    <w:rsid w:val="00901A0E"/>
    <w:rsid w:val="00901FC6"/>
    <w:rsid w:val="00902F5C"/>
    <w:rsid w:val="0090309A"/>
    <w:rsid w:val="0090313E"/>
    <w:rsid w:val="009031DF"/>
    <w:rsid w:val="009034CD"/>
    <w:rsid w:val="00903574"/>
    <w:rsid w:val="009036CE"/>
    <w:rsid w:val="00903992"/>
    <w:rsid w:val="00903AE4"/>
    <w:rsid w:val="009041CE"/>
    <w:rsid w:val="00904387"/>
    <w:rsid w:val="00904510"/>
    <w:rsid w:val="00904A73"/>
    <w:rsid w:val="00905A29"/>
    <w:rsid w:val="00905BC8"/>
    <w:rsid w:val="0090678A"/>
    <w:rsid w:val="00906ABB"/>
    <w:rsid w:val="00907BB8"/>
    <w:rsid w:val="00907C4E"/>
    <w:rsid w:val="009101E2"/>
    <w:rsid w:val="00910561"/>
    <w:rsid w:val="00910E11"/>
    <w:rsid w:val="00911DAF"/>
    <w:rsid w:val="00911E1D"/>
    <w:rsid w:val="009120CE"/>
    <w:rsid w:val="009125E4"/>
    <w:rsid w:val="009127F8"/>
    <w:rsid w:val="00912B46"/>
    <w:rsid w:val="00912C83"/>
    <w:rsid w:val="00913125"/>
    <w:rsid w:val="009133B8"/>
    <w:rsid w:val="009133D0"/>
    <w:rsid w:val="00913A71"/>
    <w:rsid w:val="00914205"/>
    <w:rsid w:val="009142DC"/>
    <w:rsid w:val="009147B2"/>
    <w:rsid w:val="009149C5"/>
    <w:rsid w:val="00914EC3"/>
    <w:rsid w:val="00915115"/>
    <w:rsid w:val="009157B6"/>
    <w:rsid w:val="00915C2E"/>
    <w:rsid w:val="00916A49"/>
    <w:rsid w:val="00917527"/>
    <w:rsid w:val="00917690"/>
    <w:rsid w:val="00917ABB"/>
    <w:rsid w:val="00917EBE"/>
    <w:rsid w:val="00917F3E"/>
    <w:rsid w:val="009201B4"/>
    <w:rsid w:val="00920815"/>
    <w:rsid w:val="00920E9F"/>
    <w:rsid w:val="00920F24"/>
    <w:rsid w:val="00920FBA"/>
    <w:rsid w:val="009211B2"/>
    <w:rsid w:val="0092166A"/>
    <w:rsid w:val="009221C2"/>
    <w:rsid w:val="00922E5D"/>
    <w:rsid w:val="009230CD"/>
    <w:rsid w:val="009231FF"/>
    <w:rsid w:val="00923562"/>
    <w:rsid w:val="00923EE6"/>
    <w:rsid w:val="00923F36"/>
    <w:rsid w:val="00924479"/>
    <w:rsid w:val="00924626"/>
    <w:rsid w:val="00924D1A"/>
    <w:rsid w:val="0092505E"/>
    <w:rsid w:val="00925774"/>
    <w:rsid w:val="00925A70"/>
    <w:rsid w:val="009263D1"/>
    <w:rsid w:val="009265B0"/>
    <w:rsid w:val="00926CDB"/>
    <w:rsid w:val="00926D08"/>
    <w:rsid w:val="009272AD"/>
    <w:rsid w:val="00927804"/>
    <w:rsid w:val="00927B07"/>
    <w:rsid w:val="00927D7C"/>
    <w:rsid w:val="00930171"/>
    <w:rsid w:val="0093082D"/>
    <w:rsid w:val="009309BB"/>
    <w:rsid w:val="00931527"/>
    <w:rsid w:val="0093199A"/>
    <w:rsid w:val="00931AC9"/>
    <w:rsid w:val="00932545"/>
    <w:rsid w:val="0093332A"/>
    <w:rsid w:val="00933612"/>
    <w:rsid w:val="00933B4B"/>
    <w:rsid w:val="00933CD6"/>
    <w:rsid w:val="00934353"/>
    <w:rsid w:val="0093439A"/>
    <w:rsid w:val="009343CA"/>
    <w:rsid w:val="009346F6"/>
    <w:rsid w:val="00935184"/>
    <w:rsid w:val="009352B2"/>
    <w:rsid w:val="00935804"/>
    <w:rsid w:val="00935E42"/>
    <w:rsid w:val="00936002"/>
    <w:rsid w:val="00936509"/>
    <w:rsid w:val="00936992"/>
    <w:rsid w:val="00936CE2"/>
    <w:rsid w:val="00940CFC"/>
    <w:rsid w:val="009415B9"/>
    <w:rsid w:val="00941CB5"/>
    <w:rsid w:val="00942203"/>
    <w:rsid w:val="00943050"/>
    <w:rsid w:val="00943B28"/>
    <w:rsid w:val="00944110"/>
    <w:rsid w:val="009445E9"/>
    <w:rsid w:val="00944CE8"/>
    <w:rsid w:val="00945D2A"/>
    <w:rsid w:val="009460A3"/>
    <w:rsid w:val="009463B9"/>
    <w:rsid w:val="00946CF5"/>
    <w:rsid w:val="009477D0"/>
    <w:rsid w:val="00947881"/>
    <w:rsid w:val="009502F3"/>
    <w:rsid w:val="00950419"/>
    <w:rsid w:val="00951128"/>
    <w:rsid w:val="009512DF"/>
    <w:rsid w:val="00951C83"/>
    <w:rsid w:val="00951FD0"/>
    <w:rsid w:val="009524EB"/>
    <w:rsid w:val="0095286E"/>
    <w:rsid w:val="00952AC0"/>
    <w:rsid w:val="00952BEC"/>
    <w:rsid w:val="00952CA8"/>
    <w:rsid w:val="00952F64"/>
    <w:rsid w:val="0095311F"/>
    <w:rsid w:val="00953491"/>
    <w:rsid w:val="00953A6C"/>
    <w:rsid w:val="00953B1A"/>
    <w:rsid w:val="00953CF0"/>
    <w:rsid w:val="00953FEA"/>
    <w:rsid w:val="00953FF0"/>
    <w:rsid w:val="00954087"/>
    <w:rsid w:val="0095435C"/>
    <w:rsid w:val="00954805"/>
    <w:rsid w:val="009548A9"/>
    <w:rsid w:val="009549E9"/>
    <w:rsid w:val="0095536F"/>
    <w:rsid w:val="00955B12"/>
    <w:rsid w:val="00955C20"/>
    <w:rsid w:val="00955F72"/>
    <w:rsid w:val="0095637B"/>
    <w:rsid w:val="00956EAC"/>
    <w:rsid w:val="00957082"/>
    <w:rsid w:val="009575B5"/>
    <w:rsid w:val="00957640"/>
    <w:rsid w:val="009577E0"/>
    <w:rsid w:val="009578FC"/>
    <w:rsid w:val="00957A7C"/>
    <w:rsid w:val="0096019A"/>
    <w:rsid w:val="009605A9"/>
    <w:rsid w:val="009607E6"/>
    <w:rsid w:val="00960D49"/>
    <w:rsid w:val="00960FF9"/>
    <w:rsid w:val="009610EE"/>
    <w:rsid w:val="00961169"/>
    <w:rsid w:val="00961193"/>
    <w:rsid w:val="00961206"/>
    <w:rsid w:val="009619DC"/>
    <w:rsid w:val="00961A0E"/>
    <w:rsid w:val="00961A8D"/>
    <w:rsid w:val="00962EFB"/>
    <w:rsid w:val="009630E6"/>
    <w:rsid w:val="009634C7"/>
    <w:rsid w:val="00963581"/>
    <w:rsid w:val="00963760"/>
    <w:rsid w:val="009638CB"/>
    <w:rsid w:val="00963A11"/>
    <w:rsid w:val="009640DC"/>
    <w:rsid w:val="009640F9"/>
    <w:rsid w:val="00964364"/>
    <w:rsid w:val="00964AEA"/>
    <w:rsid w:val="00964D09"/>
    <w:rsid w:val="009653F4"/>
    <w:rsid w:val="00965517"/>
    <w:rsid w:val="00965550"/>
    <w:rsid w:val="0096581B"/>
    <w:rsid w:val="009658F6"/>
    <w:rsid w:val="00965C71"/>
    <w:rsid w:val="00965CC3"/>
    <w:rsid w:val="00965FCD"/>
    <w:rsid w:val="00966BE7"/>
    <w:rsid w:val="00966EB8"/>
    <w:rsid w:val="009674E8"/>
    <w:rsid w:val="00967E9E"/>
    <w:rsid w:val="009707ED"/>
    <w:rsid w:val="009708D2"/>
    <w:rsid w:val="00970967"/>
    <w:rsid w:val="00970A5A"/>
    <w:rsid w:val="00970A98"/>
    <w:rsid w:val="0097157F"/>
    <w:rsid w:val="00971A20"/>
    <w:rsid w:val="00971D90"/>
    <w:rsid w:val="00971E6A"/>
    <w:rsid w:val="00971FDC"/>
    <w:rsid w:val="00972834"/>
    <w:rsid w:val="00972A98"/>
    <w:rsid w:val="009733F6"/>
    <w:rsid w:val="00973477"/>
    <w:rsid w:val="009738CB"/>
    <w:rsid w:val="0097390E"/>
    <w:rsid w:val="009740E2"/>
    <w:rsid w:val="00974573"/>
    <w:rsid w:val="009745CF"/>
    <w:rsid w:val="00974A84"/>
    <w:rsid w:val="00974CDF"/>
    <w:rsid w:val="00975A80"/>
    <w:rsid w:val="00975C80"/>
    <w:rsid w:val="00975DF3"/>
    <w:rsid w:val="009760BF"/>
    <w:rsid w:val="009764D3"/>
    <w:rsid w:val="0097706A"/>
    <w:rsid w:val="00977DAC"/>
    <w:rsid w:val="00977DBA"/>
    <w:rsid w:val="009804FF"/>
    <w:rsid w:val="009805E0"/>
    <w:rsid w:val="009814C6"/>
    <w:rsid w:val="009814D2"/>
    <w:rsid w:val="00981A80"/>
    <w:rsid w:val="00981B5A"/>
    <w:rsid w:val="00982595"/>
    <w:rsid w:val="00982B02"/>
    <w:rsid w:val="00982B42"/>
    <w:rsid w:val="00982ED7"/>
    <w:rsid w:val="00983863"/>
    <w:rsid w:val="00983A93"/>
    <w:rsid w:val="00983F9B"/>
    <w:rsid w:val="00984181"/>
    <w:rsid w:val="009842CE"/>
    <w:rsid w:val="00984423"/>
    <w:rsid w:val="009844FF"/>
    <w:rsid w:val="00984865"/>
    <w:rsid w:val="00984996"/>
    <w:rsid w:val="00984EA2"/>
    <w:rsid w:val="00985462"/>
    <w:rsid w:val="009856DB"/>
    <w:rsid w:val="00985AD0"/>
    <w:rsid w:val="00985D1D"/>
    <w:rsid w:val="00985F71"/>
    <w:rsid w:val="009860D1"/>
    <w:rsid w:val="0098617F"/>
    <w:rsid w:val="009869F5"/>
    <w:rsid w:val="009871D8"/>
    <w:rsid w:val="009874FA"/>
    <w:rsid w:val="009876A5"/>
    <w:rsid w:val="009878A1"/>
    <w:rsid w:val="00987A3E"/>
    <w:rsid w:val="0099011A"/>
    <w:rsid w:val="0099030F"/>
    <w:rsid w:val="009904A5"/>
    <w:rsid w:val="00990882"/>
    <w:rsid w:val="00991244"/>
    <w:rsid w:val="00991D2D"/>
    <w:rsid w:val="00992377"/>
    <w:rsid w:val="00992874"/>
    <w:rsid w:val="00992B29"/>
    <w:rsid w:val="00993018"/>
    <w:rsid w:val="009931F0"/>
    <w:rsid w:val="00993659"/>
    <w:rsid w:val="009937D2"/>
    <w:rsid w:val="00993CA4"/>
    <w:rsid w:val="00994043"/>
    <w:rsid w:val="009940D2"/>
    <w:rsid w:val="00994245"/>
    <w:rsid w:val="0099471D"/>
    <w:rsid w:val="00994F01"/>
    <w:rsid w:val="0099520D"/>
    <w:rsid w:val="009956B2"/>
    <w:rsid w:val="00995CFD"/>
    <w:rsid w:val="00996290"/>
    <w:rsid w:val="009964CE"/>
    <w:rsid w:val="0099650B"/>
    <w:rsid w:val="00996834"/>
    <w:rsid w:val="00996C40"/>
    <w:rsid w:val="00997484"/>
    <w:rsid w:val="00997AAD"/>
    <w:rsid w:val="00997C60"/>
    <w:rsid w:val="009A0489"/>
    <w:rsid w:val="009A0530"/>
    <w:rsid w:val="009A060B"/>
    <w:rsid w:val="009A0A85"/>
    <w:rsid w:val="009A0EFD"/>
    <w:rsid w:val="009A1D68"/>
    <w:rsid w:val="009A2859"/>
    <w:rsid w:val="009A2E9F"/>
    <w:rsid w:val="009A3289"/>
    <w:rsid w:val="009A34FC"/>
    <w:rsid w:val="009A4404"/>
    <w:rsid w:val="009A4A6C"/>
    <w:rsid w:val="009A4F9E"/>
    <w:rsid w:val="009A5966"/>
    <w:rsid w:val="009A61D5"/>
    <w:rsid w:val="009A6248"/>
    <w:rsid w:val="009A68C4"/>
    <w:rsid w:val="009A72CE"/>
    <w:rsid w:val="009A76B8"/>
    <w:rsid w:val="009A7D2F"/>
    <w:rsid w:val="009A7D4F"/>
    <w:rsid w:val="009B01E0"/>
    <w:rsid w:val="009B0722"/>
    <w:rsid w:val="009B0F9E"/>
    <w:rsid w:val="009B10E5"/>
    <w:rsid w:val="009B1841"/>
    <w:rsid w:val="009B1894"/>
    <w:rsid w:val="009B1D4B"/>
    <w:rsid w:val="009B2038"/>
    <w:rsid w:val="009B2845"/>
    <w:rsid w:val="009B2F54"/>
    <w:rsid w:val="009B2FA9"/>
    <w:rsid w:val="009B32BA"/>
    <w:rsid w:val="009B3FAF"/>
    <w:rsid w:val="009B4496"/>
    <w:rsid w:val="009B45F6"/>
    <w:rsid w:val="009B4620"/>
    <w:rsid w:val="009B5424"/>
    <w:rsid w:val="009B5437"/>
    <w:rsid w:val="009B55DC"/>
    <w:rsid w:val="009B63BC"/>
    <w:rsid w:val="009B6C19"/>
    <w:rsid w:val="009C02B6"/>
    <w:rsid w:val="009C08D6"/>
    <w:rsid w:val="009C0B02"/>
    <w:rsid w:val="009C17CB"/>
    <w:rsid w:val="009C17F2"/>
    <w:rsid w:val="009C2652"/>
    <w:rsid w:val="009C27CD"/>
    <w:rsid w:val="009C2C98"/>
    <w:rsid w:val="009C316F"/>
    <w:rsid w:val="009C34D0"/>
    <w:rsid w:val="009C52A4"/>
    <w:rsid w:val="009C5BE0"/>
    <w:rsid w:val="009C5D20"/>
    <w:rsid w:val="009C61A0"/>
    <w:rsid w:val="009C6460"/>
    <w:rsid w:val="009C6B87"/>
    <w:rsid w:val="009C7100"/>
    <w:rsid w:val="009C73CA"/>
    <w:rsid w:val="009C78B3"/>
    <w:rsid w:val="009D0032"/>
    <w:rsid w:val="009D0255"/>
    <w:rsid w:val="009D029E"/>
    <w:rsid w:val="009D06DF"/>
    <w:rsid w:val="009D11FB"/>
    <w:rsid w:val="009D126E"/>
    <w:rsid w:val="009D1599"/>
    <w:rsid w:val="009D1A36"/>
    <w:rsid w:val="009D1F78"/>
    <w:rsid w:val="009D2A47"/>
    <w:rsid w:val="009D2DC2"/>
    <w:rsid w:val="009D2E8A"/>
    <w:rsid w:val="009D3474"/>
    <w:rsid w:val="009D364D"/>
    <w:rsid w:val="009D4868"/>
    <w:rsid w:val="009D4B2D"/>
    <w:rsid w:val="009D4F40"/>
    <w:rsid w:val="009D5709"/>
    <w:rsid w:val="009D5A5A"/>
    <w:rsid w:val="009D5BDB"/>
    <w:rsid w:val="009D5EAB"/>
    <w:rsid w:val="009D616A"/>
    <w:rsid w:val="009D68DF"/>
    <w:rsid w:val="009D7661"/>
    <w:rsid w:val="009D7ACD"/>
    <w:rsid w:val="009E05BE"/>
    <w:rsid w:val="009E127C"/>
    <w:rsid w:val="009E17FE"/>
    <w:rsid w:val="009E1D14"/>
    <w:rsid w:val="009E21CC"/>
    <w:rsid w:val="009E224D"/>
    <w:rsid w:val="009E24B3"/>
    <w:rsid w:val="009E3C46"/>
    <w:rsid w:val="009E3D68"/>
    <w:rsid w:val="009E3E81"/>
    <w:rsid w:val="009E42FC"/>
    <w:rsid w:val="009E4665"/>
    <w:rsid w:val="009E4BF8"/>
    <w:rsid w:val="009E5AB5"/>
    <w:rsid w:val="009E5D96"/>
    <w:rsid w:val="009E6B6C"/>
    <w:rsid w:val="009E78CD"/>
    <w:rsid w:val="009E7949"/>
    <w:rsid w:val="009E795A"/>
    <w:rsid w:val="009F0846"/>
    <w:rsid w:val="009F089F"/>
    <w:rsid w:val="009F0F9D"/>
    <w:rsid w:val="009F1450"/>
    <w:rsid w:val="009F1810"/>
    <w:rsid w:val="009F1A2E"/>
    <w:rsid w:val="009F275A"/>
    <w:rsid w:val="009F3004"/>
    <w:rsid w:val="009F3160"/>
    <w:rsid w:val="009F33B6"/>
    <w:rsid w:val="009F36B6"/>
    <w:rsid w:val="009F3B35"/>
    <w:rsid w:val="009F3CDD"/>
    <w:rsid w:val="009F4118"/>
    <w:rsid w:val="009F4303"/>
    <w:rsid w:val="009F483A"/>
    <w:rsid w:val="009F4956"/>
    <w:rsid w:val="009F50DE"/>
    <w:rsid w:val="009F529B"/>
    <w:rsid w:val="009F52EC"/>
    <w:rsid w:val="009F5B9D"/>
    <w:rsid w:val="009F5C7C"/>
    <w:rsid w:val="009F5CD7"/>
    <w:rsid w:val="009F5E87"/>
    <w:rsid w:val="009F5EC9"/>
    <w:rsid w:val="009F5F2A"/>
    <w:rsid w:val="009F6559"/>
    <w:rsid w:val="009F6E8D"/>
    <w:rsid w:val="009F7E91"/>
    <w:rsid w:val="009F7F18"/>
    <w:rsid w:val="00A0040C"/>
    <w:rsid w:val="00A00CEA"/>
    <w:rsid w:val="00A00EFC"/>
    <w:rsid w:val="00A00F22"/>
    <w:rsid w:val="00A01155"/>
    <w:rsid w:val="00A011D0"/>
    <w:rsid w:val="00A011EE"/>
    <w:rsid w:val="00A01974"/>
    <w:rsid w:val="00A019B8"/>
    <w:rsid w:val="00A022F6"/>
    <w:rsid w:val="00A0233C"/>
    <w:rsid w:val="00A023BE"/>
    <w:rsid w:val="00A0279B"/>
    <w:rsid w:val="00A032E5"/>
    <w:rsid w:val="00A03C27"/>
    <w:rsid w:val="00A03D7C"/>
    <w:rsid w:val="00A03DDE"/>
    <w:rsid w:val="00A04151"/>
    <w:rsid w:val="00A048E5"/>
    <w:rsid w:val="00A05085"/>
    <w:rsid w:val="00A05A84"/>
    <w:rsid w:val="00A05FA3"/>
    <w:rsid w:val="00A06EA3"/>
    <w:rsid w:val="00A0702B"/>
    <w:rsid w:val="00A0706B"/>
    <w:rsid w:val="00A0773F"/>
    <w:rsid w:val="00A077D2"/>
    <w:rsid w:val="00A07C9A"/>
    <w:rsid w:val="00A1009B"/>
    <w:rsid w:val="00A10933"/>
    <w:rsid w:val="00A109C4"/>
    <w:rsid w:val="00A114C3"/>
    <w:rsid w:val="00A1163E"/>
    <w:rsid w:val="00A11690"/>
    <w:rsid w:val="00A11B1F"/>
    <w:rsid w:val="00A125A3"/>
    <w:rsid w:val="00A12660"/>
    <w:rsid w:val="00A1286A"/>
    <w:rsid w:val="00A12D14"/>
    <w:rsid w:val="00A12FEB"/>
    <w:rsid w:val="00A1350F"/>
    <w:rsid w:val="00A13813"/>
    <w:rsid w:val="00A13EBE"/>
    <w:rsid w:val="00A14A8A"/>
    <w:rsid w:val="00A14FE1"/>
    <w:rsid w:val="00A15048"/>
    <w:rsid w:val="00A150BA"/>
    <w:rsid w:val="00A15264"/>
    <w:rsid w:val="00A154DE"/>
    <w:rsid w:val="00A155BB"/>
    <w:rsid w:val="00A1561A"/>
    <w:rsid w:val="00A158C5"/>
    <w:rsid w:val="00A15B54"/>
    <w:rsid w:val="00A15C9C"/>
    <w:rsid w:val="00A15D9C"/>
    <w:rsid w:val="00A15E85"/>
    <w:rsid w:val="00A15F68"/>
    <w:rsid w:val="00A16348"/>
    <w:rsid w:val="00A17ACE"/>
    <w:rsid w:val="00A17C75"/>
    <w:rsid w:val="00A17CF4"/>
    <w:rsid w:val="00A17D06"/>
    <w:rsid w:val="00A20213"/>
    <w:rsid w:val="00A2034C"/>
    <w:rsid w:val="00A206D9"/>
    <w:rsid w:val="00A20D5B"/>
    <w:rsid w:val="00A2202A"/>
    <w:rsid w:val="00A22285"/>
    <w:rsid w:val="00A22360"/>
    <w:rsid w:val="00A2366D"/>
    <w:rsid w:val="00A23853"/>
    <w:rsid w:val="00A2390A"/>
    <w:rsid w:val="00A23A6B"/>
    <w:rsid w:val="00A23EF7"/>
    <w:rsid w:val="00A23F41"/>
    <w:rsid w:val="00A23FE8"/>
    <w:rsid w:val="00A242B9"/>
    <w:rsid w:val="00A2480E"/>
    <w:rsid w:val="00A25096"/>
    <w:rsid w:val="00A250F4"/>
    <w:rsid w:val="00A252C9"/>
    <w:rsid w:val="00A258B0"/>
    <w:rsid w:val="00A26FEC"/>
    <w:rsid w:val="00A270D8"/>
    <w:rsid w:val="00A27571"/>
    <w:rsid w:val="00A301E7"/>
    <w:rsid w:val="00A3058B"/>
    <w:rsid w:val="00A306F7"/>
    <w:rsid w:val="00A30F2E"/>
    <w:rsid w:val="00A3156A"/>
    <w:rsid w:val="00A316AD"/>
    <w:rsid w:val="00A31EFA"/>
    <w:rsid w:val="00A3238D"/>
    <w:rsid w:val="00A33768"/>
    <w:rsid w:val="00A33B30"/>
    <w:rsid w:val="00A34059"/>
    <w:rsid w:val="00A3412F"/>
    <w:rsid w:val="00A34786"/>
    <w:rsid w:val="00A34FDD"/>
    <w:rsid w:val="00A354FE"/>
    <w:rsid w:val="00A3577D"/>
    <w:rsid w:val="00A35B27"/>
    <w:rsid w:val="00A3609C"/>
    <w:rsid w:val="00A36198"/>
    <w:rsid w:val="00A361A7"/>
    <w:rsid w:val="00A3699E"/>
    <w:rsid w:val="00A36A12"/>
    <w:rsid w:val="00A37C3C"/>
    <w:rsid w:val="00A40335"/>
    <w:rsid w:val="00A4083B"/>
    <w:rsid w:val="00A41298"/>
    <w:rsid w:val="00A41AD5"/>
    <w:rsid w:val="00A41B8A"/>
    <w:rsid w:val="00A42170"/>
    <w:rsid w:val="00A42408"/>
    <w:rsid w:val="00A42A2E"/>
    <w:rsid w:val="00A42B47"/>
    <w:rsid w:val="00A43285"/>
    <w:rsid w:val="00A4358F"/>
    <w:rsid w:val="00A4361B"/>
    <w:rsid w:val="00A43BBC"/>
    <w:rsid w:val="00A445C7"/>
    <w:rsid w:val="00A44C5C"/>
    <w:rsid w:val="00A4513F"/>
    <w:rsid w:val="00A45320"/>
    <w:rsid w:val="00A45749"/>
    <w:rsid w:val="00A459A8"/>
    <w:rsid w:val="00A45AE5"/>
    <w:rsid w:val="00A45D2B"/>
    <w:rsid w:val="00A45DFB"/>
    <w:rsid w:val="00A45F0F"/>
    <w:rsid w:val="00A45F3E"/>
    <w:rsid w:val="00A45FD9"/>
    <w:rsid w:val="00A46AC5"/>
    <w:rsid w:val="00A4700B"/>
    <w:rsid w:val="00A47650"/>
    <w:rsid w:val="00A47A60"/>
    <w:rsid w:val="00A50A59"/>
    <w:rsid w:val="00A50A7A"/>
    <w:rsid w:val="00A50C25"/>
    <w:rsid w:val="00A51141"/>
    <w:rsid w:val="00A511E8"/>
    <w:rsid w:val="00A5179B"/>
    <w:rsid w:val="00A51842"/>
    <w:rsid w:val="00A51A4F"/>
    <w:rsid w:val="00A51CE9"/>
    <w:rsid w:val="00A51D4F"/>
    <w:rsid w:val="00A5201B"/>
    <w:rsid w:val="00A52061"/>
    <w:rsid w:val="00A5283D"/>
    <w:rsid w:val="00A533D8"/>
    <w:rsid w:val="00A53755"/>
    <w:rsid w:val="00A53EC5"/>
    <w:rsid w:val="00A54248"/>
    <w:rsid w:val="00A546E1"/>
    <w:rsid w:val="00A5475B"/>
    <w:rsid w:val="00A547C5"/>
    <w:rsid w:val="00A5502C"/>
    <w:rsid w:val="00A55C5B"/>
    <w:rsid w:val="00A5640A"/>
    <w:rsid w:val="00A565B4"/>
    <w:rsid w:val="00A569DC"/>
    <w:rsid w:val="00A56BB2"/>
    <w:rsid w:val="00A57897"/>
    <w:rsid w:val="00A5795D"/>
    <w:rsid w:val="00A57AB1"/>
    <w:rsid w:val="00A57EF4"/>
    <w:rsid w:val="00A60016"/>
    <w:rsid w:val="00A60252"/>
    <w:rsid w:val="00A60499"/>
    <w:rsid w:val="00A605A7"/>
    <w:rsid w:val="00A605D0"/>
    <w:rsid w:val="00A60CFC"/>
    <w:rsid w:val="00A60F52"/>
    <w:rsid w:val="00A61201"/>
    <w:rsid w:val="00A61892"/>
    <w:rsid w:val="00A61C15"/>
    <w:rsid w:val="00A6210A"/>
    <w:rsid w:val="00A6237E"/>
    <w:rsid w:val="00A6278A"/>
    <w:rsid w:val="00A62E6F"/>
    <w:rsid w:val="00A632B1"/>
    <w:rsid w:val="00A6330A"/>
    <w:rsid w:val="00A63663"/>
    <w:rsid w:val="00A63ECC"/>
    <w:rsid w:val="00A644F7"/>
    <w:rsid w:val="00A650C3"/>
    <w:rsid w:val="00A663DD"/>
    <w:rsid w:val="00A664E8"/>
    <w:rsid w:val="00A667D3"/>
    <w:rsid w:val="00A671C1"/>
    <w:rsid w:val="00A6722A"/>
    <w:rsid w:val="00A67AD2"/>
    <w:rsid w:val="00A7031B"/>
    <w:rsid w:val="00A706E9"/>
    <w:rsid w:val="00A708A7"/>
    <w:rsid w:val="00A70CBD"/>
    <w:rsid w:val="00A7109B"/>
    <w:rsid w:val="00A71AD7"/>
    <w:rsid w:val="00A725AF"/>
    <w:rsid w:val="00A725C1"/>
    <w:rsid w:val="00A7290B"/>
    <w:rsid w:val="00A732CC"/>
    <w:rsid w:val="00A73443"/>
    <w:rsid w:val="00A737EB"/>
    <w:rsid w:val="00A742A9"/>
    <w:rsid w:val="00A758CA"/>
    <w:rsid w:val="00A7592B"/>
    <w:rsid w:val="00A75B5D"/>
    <w:rsid w:val="00A76391"/>
    <w:rsid w:val="00A7643B"/>
    <w:rsid w:val="00A76958"/>
    <w:rsid w:val="00A76974"/>
    <w:rsid w:val="00A76E57"/>
    <w:rsid w:val="00A77FA9"/>
    <w:rsid w:val="00A800C1"/>
    <w:rsid w:val="00A80167"/>
    <w:rsid w:val="00A807B7"/>
    <w:rsid w:val="00A80936"/>
    <w:rsid w:val="00A809A6"/>
    <w:rsid w:val="00A80AF3"/>
    <w:rsid w:val="00A80CB6"/>
    <w:rsid w:val="00A810EF"/>
    <w:rsid w:val="00A81384"/>
    <w:rsid w:val="00A81B83"/>
    <w:rsid w:val="00A81C24"/>
    <w:rsid w:val="00A81D19"/>
    <w:rsid w:val="00A820C0"/>
    <w:rsid w:val="00A821C4"/>
    <w:rsid w:val="00A83524"/>
    <w:rsid w:val="00A8361A"/>
    <w:rsid w:val="00A84181"/>
    <w:rsid w:val="00A84D79"/>
    <w:rsid w:val="00A853A4"/>
    <w:rsid w:val="00A855B7"/>
    <w:rsid w:val="00A856A7"/>
    <w:rsid w:val="00A85A5B"/>
    <w:rsid w:val="00A85B75"/>
    <w:rsid w:val="00A85D85"/>
    <w:rsid w:val="00A86047"/>
    <w:rsid w:val="00A86A5A"/>
    <w:rsid w:val="00A86A5B"/>
    <w:rsid w:val="00A8704E"/>
    <w:rsid w:val="00A870DC"/>
    <w:rsid w:val="00A872CA"/>
    <w:rsid w:val="00A87547"/>
    <w:rsid w:val="00A87884"/>
    <w:rsid w:val="00A87886"/>
    <w:rsid w:val="00A87C4E"/>
    <w:rsid w:val="00A90303"/>
    <w:rsid w:val="00A9079A"/>
    <w:rsid w:val="00A90B57"/>
    <w:rsid w:val="00A913FB"/>
    <w:rsid w:val="00A92D9C"/>
    <w:rsid w:val="00A92EC5"/>
    <w:rsid w:val="00A93983"/>
    <w:rsid w:val="00A9495D"/>
    <w:rsid w:val="00A94A3D"/>
    <w:rsid w:val="00A94B27"/>
    <w:rsid w:val="00A94BAA"/>
    <w:rsid w:val="00A9581C"/>
    <w:rsid w:val="00A9609F"/>
    <w:rsid w:val="00A961EB"/>
    <w:rsid w:val="00A96772"/>
    <w:rsid w:val="00A967BC"/>
    <w:rsid w:val="00A96C39"/>
    <w:rsid w:val="00A96D04"/>
    <w:rsid w:val="00A96E0C"/>
    <w:rsid w:val="00AA0889"/>
    <w:rsid w:val="00AA0C6A"/>
    <w:rsid w:val="00AA1217"/>
    <w:rsid w:val="00AA1AA3"/>
    <w:rsid w:val="00AA287E"/>
    <w:rsid w:val="00AA2C29"/>
    <w:rsid w:val="00AA3A56"/>
    <w:rsid w:val="00AA3A84"/>
    <w:rsid w:val="00AA423D"/>
    <w:rsid w:val="00AA49CC"/>
    <w:rsid w:val="00AA4DAE"/>
    <w:rsid w:val="00AA4EC5"/>
    <w:rsid w:val="00AA5A9C"/>
    <w:rsid w:val="00AA6273"/>
    <w:rsid w:val="00AA640B"/>
    <w:rsid w:val="00AA642F"/>
    <w:rsid w:val="00AA67D4"/>
    <w:rsid w:val="00AA67E5"/>
    <w:rsid w:val="00AA6E7A"/>
    <w:rsid w:val="00AA73E5"/>
    <w:rsid w:val="00AA76B4"/>
    <w:rsid w:val="00AA79F1"/>
    <w:rsid w:val="00AB00A7"/>
    <w:rsid w:val="00AB024F"/>
    <w:rsid w:val="00AB0677"/>
    <w:rsid w:val="00AB1B3C"/>
    <w:rsid w:val="00AB2060"/>
    <w:rsid w:val="00AB2753"/>
    <w:rsid w:val="00AB36AE"/>
    <w:rsid w:val="00AB4174"/>
    <w:rsid w:val="00AB4219"/>
    <w:rsid w:val="00AB436F"/>
    <w:rsid w:val="00AB464A"/>
    <w:rsid w:val="00AB4827"/>
    <w:rsid w:val="00AB4A72"/>
    <w:rsid w:val="00AB4D0A"/>
    <w:rsid w:val="00AB5484"/>
    <w:rsid w:val="00AB562D"/>
    <w:rsid w:val="00AB58F9"/>
    <w:rsid w:val="00AB5EC1"/>
    <w:rsid w:val="00AB656B"/>
    <w:rsid w:val="00AB65A7"/>
    <w:rsid w:val="00AB6BDF"/>
    <w:rsid w:val="00AB7404"/>
    <w:rsid w:val="00AB78AC"/>
    <w:rsid w:val="00AB7B8D"/>
    <w:rsid w:val="00AB7E2E"/>
    <w:rsid w:val="00AC0879"/>
    <w:rsid w:val="00AC0905"/>
    <w:rsid w:val="00AC0964"/>
    <w:rsid w:val="00AC1341"/>
    <w:rsid w:val="00AC1DCC"/>
    <w:rsid w:val="00AC27CA"/>
    <w:rsid w:val="00AC3A93"/>
    <w:rsid w:val="00AC3ADC"/>
    <w:rsid w:val="00AC3C94"/>
    <w:rsid w:val="00AC434D"/>
    <w:rsid w:val="00AC45F8"/>
    <w:rsid w:val="00AC4B88"/>
    <w:rsid w:val="00AC4F77"/>
    <w:rsid w:val="00AC51DB"/>
    <w:rsid w:val="00AC53F6"/>
    <w:rsid w:val="00AC5447"/>
    <w:rsid w:val="00AC64A6"/>
    <w:rsid w:val="00AC697E"/>
    <w:rsid w:val="00AC6B7E"/>
    <w:rsid w:val="00AC6E7C"/>
    <w:rsid w:val="00AC6F55"/>
    <w:rsid w:val="00AC7B6B"/>
    <w:rsid w:val="00AD0364"/>
    <w:rsid w:val="00AD0C96"/>
    <w:rsid w:val="00AD0D7A"/>
    <w:rsid w:val="00AD12D9"/>
    <w:rsid w:val="00AD150D"/>
    <w:rsid w:val="00AD1D21"/>
    <w:rsid w:val="00AD2473"/>
    <w:rsid w:val="00AD3342"/>
    <w:rsid w:val="00AD3999"/>
    <w:rsid w:val="00AD4B41"/>
    <w:rsid w:val="00AD59B5"/>
    <w:rsid w:val="00AD5CB3"/>
    <w:rsid w:val="00AD65CC"/>
    <w:rsid w:val="00AD6D21"/>
    <w:rsid w:val="00AD7A69"/>
    <w:rsid w:val="00AD7B3C"/>
    <w:rsid w:val="00AD7BD0"/>
    <w:rsid w:val="00AD7CA6"/>
    <w:rsid w:val="00AD7FED"/>
    <w:rsid w:val="00AE021D"/>
    <w:rsid w:val="00AE05A9"/>
    <w:rsid w:val="00AE098C"/>
    <w:rsid w:val="00AE0D0F"/>
    <w:rsid w:val="00AE117C"/>
    <w:rsid w:val="00AE120C"/>
    <w:rsid w:val="00AE1244"/>
    <w:rsid w:val="00AE1D3B"/>
    <w:rsid w:val="00AE1E8F"/>
    <w:rsid w:val="00AE2E23"/>
    <w:rsid w:val="00AE32FF"/>
    <w:rsid w:val="00AE33A3"/>
    <w:rsid w:val="00AE3917"/>
    <w:rsid w:val="00AE45A3"/>
    <w:rsid w:val="00AE4648"/>
    <w:rsid w:val="00AE49CD"/>
    <w:rsid w:val="00AE4C7E"/>
    <w:rsid w:val="00AE4F8E"/>
    <w:rsid w:val="00AE4FB3"/>
    <w:rsid w:val="00AE600C"/>
    <w:rsid w:val="00AE601C"/>
    <w:rsid w:val="00AE6661"/>
    <w:rsid w:val="00AE69CC"/>
    <w:rsid w:val="00AE69DD"/>
    <w:rsid w:val="00AE6A5A"/>
    <w:rsid w:val="00AE6BD8"/>
    <w:rsid w:val="00AE6DE5"/>
    <w:rsid w:val="00AE7131"/>
    <w:rsid w:val="00AE72FD"/>
    <w:rsid w:val="00AE7F5B"/>
    <w:rsid w:val="00AF0482"/>
    <w:rsid w:val="00AF0B9E"/>
    <w:rsid w:val="00AF1C0D"/>
    <w:rsid w:val="00AF1DC8"/>
    <w:rsid w:val="00AF2443"/>
    <w:rsid w:val="00AF24A9"/>
    <w:rsid w:val="00AF2B6F"/>
    <w:rsid w:val="00AF30AF"/>
    <w:rsid w:val="00AF30DB"/>
    <w:rsid w:val="00AF45A7"/>
    <w:rsid w:val="00AF468B"/>
    <w:rsid w:val="00AF5137"/>
    <w:rsid w:val="00AF51EE"/>
    <w:rsid w:val="00AF569E"/>
    <w:rsid w:val="00AF5D2F"/>
    <w:rsid w:val="00AF649E"/>
    <w:rsid w:val="00AF6662"/>
    <w:rsid w:val="00AF68A5"/>
    <w:rsid w:val="00AF6A90"/>
    <w:rsid w:val="00AF6D90"/>
    <w:rsid w:val="00AF6FBD"/>
    <w:rsid w:val="00AF70E3"/>
    <w:rsid w:val="00AF7166"/>
    <w:rsid w:val="00AF7F45"/>
    <w:rsid w:val="00B003F6"/>
    <w:rsid w:val="00B00A45"/>
    <w:rsid w:val="00B00FC0"/>
    <w:rsid w:val="00B011FB"/>
    <w:rsid w:val="00B016D4"/>
    <w:rsid w:val="00B020F9"/>
    <w:rsid w:val="00B02505"/>
    <w:rsid w:val="00B02A46"/>
    <w:rsid w:val="00B02C0A"/>
    <w:rsid w:val="00B03A9A"/>
    <w:rsid w:val="00B0416D"/>
    <w:rsid w:val="00B04AC6"/>
    <w:rsid w:val="00B04DE5"/>
    <w:rsid w:val="00B051A0"/>
    <w:rsid w:val="00B05513"/>
    <w:rsid w:val="00B0552B"/>
    <w:rsid w:val="00B05A73"/>
    <w:rsid w:val="00B05A98"/>
    <w:rsid w:val="00B05FE2"/>
    <w:rsid w:val="00B0662D"/>
    <w:rsid w:val="00B07047"/>
    <w:rsid w:val="00B07957"/>
    <w:rsid w:val="00B07C3A"/>
    <w:rsid w:val="00B100DF"/>
    <w:rsid w:val="00B1045A"/>
    <w:rsid w:val="00B10CB5"/>
    <w:rsid w:val="00B10EDE"/>
    <w:rsid w:val="00B111BE"/>
    <w:rsid w:val="00B115CB"/>
    <w:rsid w:val="00B11B83"/>
    <w:rsid w:val="00B11FC2"/>
    <w:rsid w:val="00B12572"/>
    <w:rsid w:val="00B12DAC"/>
    <w:rsid w:val="00B133F6"/>
    <w:rsid w:val="00B13A73"/>
    <w:rsid w:val="00B1437E"/>
    <w:rsid w:val="00B147BA"/>
    <w:rsid w:val="00B149CF"/>
    <w:rsid w:val="00B153CD"/>
    <w:rsid w:val="00B16481"/>
    <w:rsid w:val="00B17371"/>
    <w:rsid w:val="00B206A8"/>
    <w:rsid w:val="00B20A2D"/>
    <w:rsid w:val="00B21AF4"/>
    <w:rsid w:val="00B21BC4"/>
    <w:rsid w:val="00B21C0D"/>
    <w:rsid w:val="00B21C29"/>
    <w:rsid w:val="00B21D0D"/>
    <w:rsid w:val="00B21ECD"/>
    <w:rsid w:val="00B21F30"/>
    <w:rsid w:val="00B21F38"/>
    <w:rsid w:val="00B220B7"/>
    <w:rsid w:val="00B2329A"/>
    <w:rsid w:val="00B2387B"/>
    <w:rsid w:val="00B23C45"/>
    <w:rsid w:val="00B2585E"/>
    <w:rsid w:val="00B25EEC"/>
    <w:rsid w:val="00B26815"/>
    <w:rsid w:val="00B26E1F"/>
    <w:rsid w:val="00B27197"/>
    <w:rsid w:val="00B271A8"/>
    <w:rsid w:val="00B276D7"/>
    <w:rsid w:val="00B27E11"/>
    <w:rsid w:val="00B30426"/>
    <w:rsid w:val="00B307F3"/>
    <w:rsid w:val="00B30ECB"/>
    <w:rsid w:val="00B31B5F"/>
    <w:rsid w:val="00B31EA1"/>
    <w:rsid w:val="00B322BA"/>
    <w:rsid w:val="00B32469"/>
    <w:rsid w:val="00B326AB"/>
    <w:rsid w:val="00B3364B"/>
    <w:rsid w:val="00B3387A"/>
    <w:rsid w:val="00B342FB"/>
    <w:rsid w:val="00B3436E"/>
    <w:rsid w:val="00B349CD"/>
    <w:rsid w:val="00B35216"/>
    <w:rsid w:val="00B35805"/>
    <w:rsid w:val="00B35B06"/>
    <w:rsid w:val="00B3615F"/>
    <w:rsid w:val="00B36B14"/>
    <w:rsid w:val="00B37284"/>
    <w:rsid w:val="00B37435"/>
    <w:rsid w:val="00B37881"/>
    <w:rsid w:val="00B37F76"/>
    <w:rsid w:val="00B40063"/>
    <w:rsid w:val="00B4016B"/>
    <w:rsid w:val="00B402CE"/>
    <w:rsid w:val="00B404A4"/>
    <w:rsid w:val="00B406AB"/>
    <w:rsid w:val="00B40EC5"/>
    <w:rsid w:val="00B40EE1"/>
    <w:rsid w:val="00B411A4"/>
    <w:rsid w:val="00B424C4"/>
    <w:rsid w:val="00B42FBF"/>
    <w:rsid w:val="00B4388E"/>
    <w:rsid w:val="00B43DAA"/>
    <w:rsid w:val="00B44CB5"/>
    <w:rsid w:val="00B4566C"/>
    <w:rsid w:val="00B45842"/>
    <w:rsid w:val="00B45B3D"/>
    <w:rsid w:val="00B45F9D"/>
    <w:rsid w:val="00B46316"/>
    <w:rsid w:val="00B465C2"/>
    <w:rsid w:val="00B470B4"/>
    <w:rsid w:val="00B47359"/>
    <w:rsid w:val="00B47BFF"/>
    <w:rsid w:val="00B50B13"/>
    <w:rsid w:val="00B50EF5"/>
    <w:rsid w:val="00B512CF"/>
    <w:rsid w:val="00B51511"/>
    <w:rsid w:val="00B5193D"/>
    <w:rsid w:val="00B51C5F"/>
    <w:rsid w:val="00B51F67"/>
    <w:rsid w:val="00B5211F"/>
    <w:rsid w:val="00B524E0"/>
    <w:rsid w:val="00B529AE"/>
    <w:rsid w:val="00B53008"/>
    <w:rsid w:val="00B53814"/>
    <w:rsid w:val="00B53FE7"/>
    <w:rsid w:val="00B544AA"/>
    <w:rsid w:val="00B544F7"/>
    <w:rsid w:val="00B54842"/>
    <w:rsid w:val="00B54E93"/>
    <w:rsid w:val="00B553F4"/>
    <w:rsid w:val="00B5575B"/>
    <w:rsid w:val="00B55E1F"/>
    <w:rsid w:val="00B567E3"/>
    <w:rsid w:val="00B569AB"/>
    <w:rsid w:val="00B56F6D"/>
    <w:rsid w:val="00B57851"/>
    <w:rsid w:val="00B57968"/>
    <w:rsid w:val="00B57BEA"/>
    <w:rsid w:val="00B60B4C"/>
    <w:rsid w:val="00B60FFC"/>
    <w:rsid w:val="00B61365"/>
    <w:rsid w:val="00B61B10"/>
    <w:rsid w:val="00B61B4B"/>
    <w:rsid w:val="00B61C66"/>
    <w:rsid w:val="00B620ED"/>
    <w:rsid w:val="00B62228"/>
    <w:rsid w:val="00B62455"/>
    <w:rsid w:val="00B6250E"/>
    <w:rsid w:val="00B63757"/>
    <w:rsid w:val="00B643EA"/>
    <w:rsid w:val="00B6460E"/>
    <w:rsid w:val="00B64638"/>
    <w:rsid w:val="00B65697"/>
    <w:rsid w:val="00B6572A"/>
    <w:rsid w:val="00B65E52"/>
    <w:rsid w:val="00B663ED"/>
    <w:rsid w:val="00B6651A"/>
    <w:rsid w:val="00B668A2"/>
    <w:rsid w:val="00B669E7"/>
    <w:rsid w:val="00B67219"/>
    <w:rsid w:val="00B7008A"/>
    <w:rsid w:val="00B70895"/>
    <w:rsid w:val="00B70C00"/>
    <w:rsid w:val="00B710CE"/>
    <w:rsid w:val="00B7174D"/>
    <w:rsid w:val="00B720E0"/>
    <w:rsid w:val="00B7245E"/>
    <w:rsid w:val="00B7256F"/>
    <w:rsid w:val="00B72721"/>
    <w:rsid w:val="00B727F9"/>
    <w:rsid w:val="00B72E65"/>
    <w:rsid w:val="00B72FBA"/>
    <w:rsid w:val="00B732DE"/>
    <w:rsid w:val="00B73524"/>
    <w:rsid w:val="00B738B9"/>
    <w:rsid w:val="00B745AF"/>
    <w:rsid w:val="00B7499E"/>
    <w:rsid w:val="00B749D6"/>
    <w:rsid w:val="00B749EA"/>
    <w:rsid w:val="00B74ECD"/>
    <w:rsid w:val="00B75176"/>
    <w:rsid w:val="00B752AA"/>
    <w:rsid w:val="00B7537B"/>
    <w:rsid w:val="00B75387"/>
    <w:rsid w:val="00B75728"/>
    <w:rsid w:val="00B75787"/>
    <w:rsid w:val="00B7624B"/>
    <w:rsid w:val="00B7629A"/>
    <w:rsid w:val="00B76743"/>
    <w:rsid w:val="00B76907"/>
    <w:rsid w:val="00B800FA"/>
    <w:rsid w:val="00B80C7D"/>
    <w:rsid w:val="00B81398"/>
    <w:rsid w:val="00B8194A"/>
    <w:rsid w:val="00B82344"/>
    <w:rsid w:val="00B824C9"/>
    <w:rsid w:val="00B82535"/>
    <w:rsid w:val="00B82FC7"/>
    <w:rsid w:val="00B834DA"/>
    <w:rsid w:val="00B838A0"/>
    <w:rsid w:val="00B83CAC"/>
    <w:rsid w:val="00B83F9D"/>
    <w:rsid w:val="00B843AC"/>
    <w:rsid w:val="00B846C0"/>
    <w:rsid w:val="00B848F6"/>
    <w:rsid w:val="00B849EB"/>
    <w:rsid w:val="00B84E51"/>
    <w:rsid w:val="00B85532"/>
    <w:rsid w:val="00B8553D"/>
    <w:rsid w:val="00B862CB"/>
    <w:rsid w:val="00B86532"/>
    <w:rsid w:val="00B865E9"/>
    <w:rsid w:val="00B8733C"/>
    <w:rsid w:val="00B877E6"/>
    <w:rsid w:val="00B87927"/>
    <w:rsid w:val="00B87E29"/>
    <w:rsid w:val="00B90D2D"/>
    <w:rsid w:val="00B90D38"/>
    <w:rsid w:val="00B90EDC"/>
    <w:rsid w:val="00B91565"/>
    <w:rsid w:val="00B91945"/>
    <w:rsid w:val="00B92E50"/>
    <w:rsid w:val="00B93022"/>
    <w:rsid w:val="00B934E7"/>
    <w:rsid w:val="00B9373C"/>
    <w:rsid w:val="00B9392C"/>
    <w:rsid w:val="00B9445D"/>
    <w:rsid w:val="00B94A17"/>
    <w:rsid w:val="00B94A2E"/>
    <w:rsid w:val="00B94B1D"/>
    <w:rsid w:val="00B94F1E"/>
    <w:rsid w:val="00B95247"/>
    <w:rsid w:val="00B958E5"/>
    <w:rsid w:val="00B95F33"/>
    <w:rsid w:val="00B95FB5"/>
    <w:rsid w:val="00B96176"/>
    <w:rsid w:val="00B96267"/>
    <w:rsid w:val="00B969DF"/>
    <w:rsid w:val="00B96BBB"/>
    <w:rsid w:val="00B97602"/>
    <w:rsid w:val="00B9777F"/>
    <w:rsid w:val="00B977F9"/>
    <w:rsid w:val="00BA1A0F"/>
    <w:rsid w:val="00BA1BCC"/>
    <w:rsid w:val="00BA233B"/>
    <w:rsid w:val="00BA24DB"/>
    <w:rsid w:val="00BA25DC"/>
    <w:rsid w:val="00BA2644"/>
    <w:rsid w:val="00BA28F9"/>
    <w:rsid w:val="00BA2A6F"/>
    <w:rsid w:val="00BA2E90"/>
    <w:rsid w:val="00BA3899"/>
    <w:rsid w:val="00BA3A01"/>
    <w:rsid w:val="00BA3CD1"/>
    <w:rsid w:val="00BA3DA5"/>
    <w:rsid w:val="00BA3F9C"/>
    <w:rsid w:val="00BA4699"/>
    <w:rsid w:val="00BA487E"/>
    <w:rsid w:val="00BA4A67"/>
    <w:rsid w:val="00BA4C68"/>
    <w:rsid w:val="00BA5941"/>
    <w:rsid w:val="00BA5A2A"/>
    <w:rsid w:val="00BA5E5E"/>
    <w:rsid w:val="00BA6301"/>
    <w:rsid w:val="00BA63C4"/>
    <w:rsid w:val="00BA65F2"/>
    <w:rsid w:val="00BA69BC"/>
    <w:rsid w:val="00BA75E7"/>
    <w:rsid w:val="00BB01F4"/>
    <w:rsid w:val="00BB02A0"/>
    <w:rsid w:val="00BB063D"/>
    <w:rsid w:val="00BB0C53"/>
    <w:rsid w:val="00BB0DFB"/>
    <w:rsid w:val="00BB0E16"/>
    <w:rsid w:val="00BB10D0"/>
    <w:rsid w:val="00BB131C"/>
    <w:rsid w:val="00BB136D"/>
    <w:rsid w:val="00BB1470"/>
    <w:rsid w:val="00BB1AB7"/>
    <w:rsid w:val="00BB1B9F"/>
    <w:rsid w:val="00BB1D85"/>
    <w:rsid w:val="00BB1F48"/>
    <w:rsid w:val="00BB2933"/>
    <w:rsid w:val="00BB3436"/>
    <w:rsid w:val="00BB34BD"/>
    <w:rsid w:val="00BB3653"/>
    <w:rsid w:val="00BB3745"/>
    <w:rsid w:val="00BB3AB1"/>
    <w:rsid w:val="00BB3B3F"/>
    <w:rsid w:val="00BB3B54"/>
    <w:rsid w:val="00BB3F08"/>
    <w:rsid w:val="00BB4177"/>
    <w:rsid w:val="00BB43B5"/>
    <w:rsid w:val="00BB44E0"/>
    <w:rsid w:val="00BB506D"/>
    <w:rsid w:val="00BB55A6"/>
    <w:rsid w:val="00BB5E36"/>
    <w:rsid w:val="00BB6849"/>
    <w:rsid w:val="00BB6A31"/>
    <w:rsid w:val="00BB6A4E"/>
    <w:rsid w:val="00BB6C83"/>
    <w:rsid w:val="00BB6E81"/>
    <w:rsid w:val="00BB6EC2"/>
    <w:rsid w:val="00BB72C6"/>
    <w:rsid w:val="00BB73A0"/>
    <w:rsid w:val="00BB768E"/>
    <w:rsid w:val="00BB7F19"/>
    <w:rsid w:val="00BC1238"/>
    <w:rsid w:val="00BC13A3"/>
    <w:rsid w:val="00BC19AB"/>
    <w:rsid w:val="00BC1D74"/>
    <w:rsid w:val="00BC1EAF"/>
    <w:rsid w:val="00BC297E"/>
    <w:rsid w:val="00BC2E75"/>
    <w:rsid w:val="00BC3539"/>
    <w:rsid w:val="00BC385B"/>
    <w:rsid w:val="00BC3A0C"/>
    <w:rsid w:val="00BC3AD1"/>
    <w:rsid w:val="00BC3F5B"/>
    <w:rsid w:val="00BC4087"/>
    <w:rsid w:val="00BC42D6"/>
    <w:rsid w:val="00BC43FA"/>
    <w:rsid w:val="00BC46E2"/>
    <w:rsid w:val="00BC4EF4"/>
    <w:rsid w:val="00BC53EB"/>
    <w:rsid w:val="00BC5CBA"/>
    <w:rsid w:val="00BC620B"/>
    <w:rsid w:val="00BC6697"/>
    <w:rsid w:val="00BC71CD"/>
    <w:rsid w:val="00BC72CA"/>
    <w:rsid w:val="00BC74B7"/>
    <w:rsid w:val="00BC7735"/>
    <w:rsid w:val="00BC7EFB"/>
    <w:rsid w:val="00BD001D"/>
    <w:rsid w:val="00BD009B"/>
    <w:rsid w:val="00BD01EB"/>
    <w:rsid w:val="00BD07A4"/>
    <w:rsid w:val="00BD0856"/>
    <w:rsid w:val="00BD0A0D"/>
    <w:rsid w:val="00BD14C7"/>
    <w:rsid w:val="00BD1B9B"/>
    <w:rsid w:val="00BD1CC3"/>
    <w:rsid w:val="00BD1F48"/>
    <w:rsid w:val="00BD22C6"/>
    <w:rsid w:val="00BD26A5"/>
    <w:rsid w:val="00BD2E15"/>
    <w:rsid w:val="00BD3679"/>
    <w:rsid w:val="00BD4A8F"/>
    <w:rsid w:val="00BD4E17"/>
    <w:rsid w:val="00BD4E20"/>
    <w:rsid w:val="00BD52E3"/>
    <w:rsid w:val="00BD5FE8"/>
    <w:rsid w:val="00BD63E0"/>
    <w:rsid w:val="00BD69E6"/>
    <w:rsid w:val="00BD6A81"/>
    <w:rsid w:val="00BD6B86"/>
    <w:rsid w:val="00BE0A9E"/>
    <w:rsid w:val="00BE0E37"/>
    <w:rsid w:val="00BE12F5"/>
    <w:rsid w:val="00BE180B"/>
    <w:rsid w:val="00BE2065"/>
    <w:rsid w:val="00BE20C4"/>
    <w:rsid w:val="00BE2408"/>
    <w:rsid w:val="00BE26DA"/>
    <w:rsid w:val="00BE26EA"/>
    <w:rsid w:val="00BE2856"/>
    <w:rsid w:val="00BE2A84"/>
    <w:rsid w:val="00BE3157"/>
    <w:rsid w:val="00BE331E"/>
    <w:rsid w:val="00BE3980"/>
    <w:rsid w:val="00BE3DC6"/>
    <w:rsid w:val="00BE44F2"/>
    <w:rsid w:val="00BE459C"/>
    <w:rsid w:val="00BE48E9"/>
    <w:rsid w:val="00BE4B4F"/>
    <w:rsid w:val="00BE4FF1"/>
    <w:rsid w:val="00BE5492"/>
    <w:rsid w:val="00BE5BD3"/>
    <w:rsid w:val="00BE5F2A"/>
    <w:rsid w:val="00BE60BF"/>
    <w:rsid w:val="00BE6601"/>
    <w:rsid w:val="00BE6619"/>
    <w:rsid w:val="00BE6C1B"/>
    <w:rsid w:val="00BE70E6"/>
    <w:rsid w:val="00BE7241"/>
    <w:rsid w:val="00BE7444"/>
    <w:rsid w:val="00BE7626"/>
    <w:rsid w:val="00BE78E2"/>
    <w:rsid w:val="00BE7A90"/>
    <w:rsid w:val="00BE7AB7"/>
    <w:rsid w:val="00BE7BE0"/>
    <w:rsid w:val="00BF051D"/>
    <w:rsid w:val="00BF0737"/>
    <w:rsid w:val="00BF0D09"/>
    <w:rsid w:val="00BF11E6"/>
    <w:rsid w:val="00BF1AA8"/>
    <w:rsid w:val="00BF1B57"/>
    <w:rsid w:val="00BF1EC3"/>
    <w:rsid w:val="00BF259F"/>
    <w:rsid w:val="00BF359C"/>
    <w:rsid w:val="00BF36FB"/>
    <w:rsid w:val="00BF3A99"/>
    <w:rsid w:val="00BF3AFA"/>
    <w:rsid w:val="00BF3C9F"/>
    <w:rsid w:val="00BF450C"/>
    <w:rsid w:val="00BF4606"/>
    <w:rsid w:val="00BF46E6"/>
    <w:rsid w:val="00BF47F6"/>
    <w:rsid w:val="00BF4B3F"/>
    <w:rsid w:val="00BF5690"/>
    <w:rsid w:val="00BF5D54"/>
    <w:rsid w:val="00BF6157"/>
    <w:rsid w:val="00BF725F"/>
    <w:rsid w:val="00BF72AF"/>
    <w:rsid w:val="00BF733E"/>
    <w:rsid w:val="00BF7340"/>
    <w:rsid w:val="00C007F1"/>
    <w:rsid w:val="00C00B99"/>
    <w:rsid w:val="00C00BC2"/>
    <w:rsid w:val="00C00E74"/>
    <w:rsid w:val="00C00F22"/>
    <w:rsid w:val="00C0152D"/>
    <w:rsid w:val="00C01DE9"/>
    <w:rsid w:val="00C01E54"/>
    <w:rsid w:val="00C025C9"/>
    <w:rsid w:val="00C02861"/>
    <w:rsid w:val="00C029D2"/>
    <w:rsid w:val="00C03517"/>
    <w:rsid w:val="00C0373C"/>
    <w:rsid w:val="00C03BFA"/>
    <w:rsid w:val="00C04179"/>
    <w:rsid w:val="00C04A0D"/>
    <w:rsid w:val="00C04A64"/>
    <w:rsid w:val="00C05A9E"/>
    <w:rsid w:val="00C05C9F"/>
    <w:rsid w:val="00C05EBB"/>
    <w:rsid w:val="00C05FE4"/>
    <w:rsid w:val="00C06F94"/>
    <w:rsid w:val="00C07348"/>
    <w:rsid w:val="00C073E6"/>
    <w:rsid w:val="00C07A01"/>
    <w:rsid w:val="00C07F7C"/>
    <w:rsid w:val="00C1096A"/>
    <w:rsid w:val="00C1114C"/>
    <w:rsid w:val="00C113A4"/>
    <w:rsid w:val="00C11488"/>
    <w:rsid w:val="00C11586"/>
    <w:rsid w:val="00C1197D"/>
    <w:rsid w:val="00C11BA3"/>
    <w:rsid w:val="00C11E8F"/>
    <w:rsid w:val="00C12112"/>
    <w:rsid w:val="00C1212A"/>
    <w:rsid w:val="00C12D86"/>
    <w:rsid w:val="00C1325E"/>
    <w:rsid w:val="00C13310"/>
    <w:rsid w:val="00C1388A"/>
    <w:rsid w:val="00C138BF"/>
    <w:rsid w:val="00C13A10"/>
    <w:rsid w:val="00C13EEC"/>
    <w:rsid w:val="00C1408D"/>
    <w:rsid w:val="00C141C8"/>
    <w:rsid w:val="00C14D3E"/>
    <w:rsid w:val="00C151D9"/>
    <w:rsid w:val="00C151EB"/>
    <w:rsid w:val="00C15465"/>
    <w:rsid w:val="00C1557A"/>
    <w:rsid w:val="00C15600"/>
    <w:rsid w:val="00C15981"/>
    <w:rsid w:val="00C170C4"/>
    <w:rsid w:val="00C175E8"/>
    <w:rsid w:val="00C2001A"/>
    <w:rsid w:val="00C212C9"/>
    <w:rsid w:val="00C21536"/>
    <w:rsid w:val="00C21673"/>
    <w:rsid w:val="00C2191C"/>
    <w:rsid w:val="00C2195C"/>
    <w:rsid w:val="00C21A4F"/>
    <w:rsid w:val="00C21C73"/>
    <w:rsid w:val="00C21D74"/>
    <w:rsid w:val="00C223F4"/>
    <w:rsid w:val="00C224E5"/>
    <w:rsid w:val="00C22557"/>
    <w:rsid w:val="00C22A0E"/>
    <w:rsid w:val="00C22A30"/>
    <w:rsid w:val="00C22B2E"/>
    <w:rsid w:val="00C22F3A"/>
    <w:rsid w:val="00C234C7"/>
    <w:rsid w:val="00C23515"/>
    <w:rsid w:val="00C2425E"/>
    <w:rsid w:val="00C24285"/>
    <w:rsid w:val="00C248DC"/>
    <w:rsid w:val="00C249E7"/>
    <w:rsid w:val="00C24B1D"/>
    <w:rsid w:val="00C24B42"/>
    <w:rsid w:val="00C252CC"/>
    <w:rsid w:val="00C257FC"/>
    <w:rsid w:val="00C25DD9"/>
    <w:rsid w:val="00C26106"/>
    <w:rsid w:val="00C26402"/>
    <w:rsid w:val="00C269B6"/>
    <w:rsid w:val="00C2718A"/>
    <w:rsid w:val="00C27A87"/>
    <w:rsid w:val="00C31369"/>
    <w:rsid w:val="00C315D6"/>
    <w:rsid w:val="00C31717"/>
    <w:rsid w:val="00C322B6"/>
    <w:rsid w:val="00C32663"/>
    <w:rsid w:val="00C3326D"/>
    <w:rsid w:val="00C33450"/>
    <w:rsid w:val="00C335B7"/>
    <w:rsid w:val="00C33E53"/>
    <w:rsid w:val="00C34C1C"/>
    <w:rsid w:val="00C351F4"/>
    <w:rsid w:val="00C35301"/>
    <w:rsid w:val="00C35704"/>
    <w:rsid w:val="00C3597C"/>
    <w:rsid w:val="00C3737E"/>
    <w:rsid w:val="00C3764D"/>
    <w:rsid w:val="00C37701"/>
    <w:rsid w:val="00C37F69"/>
    <w:rsid w:val="00C40191"/>
    <w:rsid w:val="00C40EA4"/>
    <w:rsid w:val="00C4125A"/>
    <w:rsid w:val="00C41418"/>
    <w:rsid w:val="00C414B8"/>
    <w:rsid w:val="00C419F3"/>
    <w:rsid w:val="00C4272C"/>
    <w:rsid w:val="00C42885"/>
    <w:rsid w:val="00C42995"/>
    <w:rsid w:val="00C42F44"/>
    <w:rsid w:val="00C42FFD"/>
    <w:rsid w:val="00C43132"/>
    <w:rsid w:val="00C4322F"/>
    <w:rsid w:val="00C43368"/>
    <w:rsid w:val="00C435AD"/>
    <w:rsid w:val="00C4395D"/>
    <w:rsid w:val="00C44130"/>
    <w:rsid w:val="00C44760"/>
    <w:rsid w:val="00C45417"/>
    <w:rsid w:val="00C4579B"/>
    <w:rsid w:val="00C457DC"/>
    <w:rsid w:val="00C45984"/>
    <w:rsid w:val="00C466A5"/>
    <w:rsid w:val="00C46807"/>
    <w:rsid w:val="00C46817"/>
    <w:rsid w:val="00C46FBE"/>
    <w:rsid w:val="00C470CA"/>
    <w:rsid w:val="00C4748C"/>
    <w:rsid w:val="00C47523"/>
    <w:rsid w:val="00C47857"/>
    <w:rsid w:val="00C47C76"/>
    <w:rsid w:val="00C47D75"/>
    <w:rsid w:val="00C47E35"/>
    <w:rsid w:val="00C50875"/>
    <w:rsid w:val="00C50938"/>
    <w:rsid w:val="00C50C69"/>
    <w:rsid w:val="00C50DA0"/>
    <w:rsid w:val="00C52477"/>
    <w:rsid w:val="00C52A42"/>
    <w:rsid w:val="00C52FA1"/>
    <w:rsid w:val="00C5304E"/>
    <w:rsid w:val="00C530D6"/>
    <w:rsid w:val="00C53336"/>
    <w:rsid w:val="00C534E3"/>
    <w:rsid w:val="00C53695"/>
    <w:rsid w:val="00C53CBA"/>
    <w:rsid w:val="00C53CD2"/>
    <w:rsid w:val="00C53E96"/>
    <w:rsid w:val="00C53F57"/>
    <w:rsid w:val="00C54218"/>
    <w:rsid w:val="00C545D1"/>
    <w:rsid w:val="00C54872"/>
    <w:rsid w:val="00C548F7"/>
    <w:rsid w:val="00C55091"/>
    <w:rsid w:val="00C551A1"/>
    <w:rsid w:val="00C555FD"/>
    <w:rsid w:val="00C55817"/>
    <w:rsid w:val="00C55D0E"/>
    <w:rsid w:val="00C56348"/>
    <w:rsid w:val="00C563F9"/>
    <w:rsid w:val="00C5684A"/>
    <w:rsid w:val="00C5695F"/>
    <w:rsid w:val="00C56997"/>
    <w:rsid w:val="00C56C8E"/>
    <w:rsid w:val="00C56D18"/>
    <w:rsid w:val="00C56DD7"/>
    <w:rsid w:val="00C57085"/>
    <w:rsid w:val="00C573E6"/>
    <w:rsid w:val="00C5766E"/>
    <w:rsid w:val="00C576F6"/>
    <w:rsid w:val="00C5780C"/>
    <w:rsid w:val="00C57AE3"/>
    <w:rsid w:val="00C57B3D"/>
    <w:rsid w:val="00C60AED"/>
    <w:rsid w:val="00C6144F"/>
    <w:rsid w:val="00C61BC2"/>
    <w:rsid w:val="00C627B0"/>
    <w:rsid w:val="00C63027"/>
    <w:rsid w:val="00C630E1"/>
    <w:rsid w:val="00C635FB"/>
    <w:rsid w:val="00C63736"/>
    <w:rsid w:val="00C63B77"/>
    <w:rsid w:val="00C641CC"/>
    <w:rsid w:val="00C64341"/>
    <w:rsid w:val="00C6461E"/>
    <w:rsid w:val="00C6583A"/>
    <w:rsid w:val="00C65D09"/>
    <w:rsid w:val="00C66017"/>
    <w:rsid w:val="00C66A74"/>
    <w:rsid w:val="00C67256"/>
    <w:rsid w:val="00C6777B"/>
    <w:rsid w:val="00C67A29"/>
    <w:rsid w:val="00C67E73"/>
    <w:rsid w:val="00C67FC0"/>
    <w:rsid w:val="00C70654"/>
    <w:rsid w:val="00C70896"/>
    <w:rsid w:val="00C708D1"/>
    <w:rsid w:val="00C710F2"/>
    <w:rsid w:val="00C711A8"/>
    <w:rsid w:val="00C7125D"/>
    <w:rsid w:val="00C72343"/>
    <w:rsid w:val="00C72F1D"/>
    <w:rsid w:val="00C73838"/>
    <w:rsid w:val="00C73B0F"/>
    <w:rsid w:val="00C73F73"/>
    <w:rsid w:val="00C74198"/>
    <w:rsid w:val="00C74A6C"/>
    <w:rsid w:val="00C74FD5"/>
    <w:rsid w:val="00C74FE0"/>
    <w:rsid w:val="00C751D5"/>
    <w:rsid w:val="00C7521B"/>
    <w:rsid w:val="00C75443"/>
    <w:rsid w:val="00C75D9A"/>
    <w:rsid w:val="00C75F5B"/>
    <w:rsid w:val="00C7644D"/>
    <w:rsid w:val="00C766B5"/>
    <w:rsid w:val="00C76D63"/>
    <w:rsid w:val="00C77073"/>
    <w:rsid w:val="00C7722B"/>
    <w:rsid w:val="00C77267"/>
    <w:rsid w:val="00C77E2F"/>
    <w:rsid w:val="00C806E5"/>
    <w:rsid w:val="00C8115B"/>
    <w:rsid w:val="00C8137F"/>
    <w:rsid w:val="00C8148E"/>
    <w:rsid w:val="00C8161C"/>
    <w:rsid w:val="00C81C9E"/>
    <w:rsid w:val="00C81D38"/>
    <w:rsid w:val="00C81D68"/>
    <w:rsid w:val="00C82C43"/>
    <w:rsid w:val="00C83431"/>
    <w:rsid w:val="00C8519F"/>
    <w:rsid w:val="00C855D5"/>
    <w:rsid w:val="00C860D3"/>
    <w:rsid w:val="00C8716F"/>
    <w:rsid w:val="00C87238"/>
    <w:rsid w:val="00C879F7"/>
    <w:rsid w:val="00C87D84"/>
    <w:rsid w:val="00C9039C"/>
    <w:rsid w:val="00C916FD"/>
    <w:rsid w:val="00C91CC7"/>
    <w:rsid w:val="00C91DA4"/>
    <w:rsid w:val="00C91F8C"/>
    <w:rsid w:val="00C9268C"/>
    <w:rsid w:val="00C92BF4"/>
    <w:rsid w:val="00C92CC2"/>
    <w:rsid w:val="00C93016"/>
    <w:rsid w:val="00C9333D"/>
    <w:rsid w:val="00C940FA"/>
    <w:rsid w:val="00C94698"/>
    <w:rsid w:val="00C948C6"/>
    <w:rsid w:val="00C955D5"/>
    <w:rsid w:val="00C95C18"/>
    <w:rsid w:val="00C95EBF"/>
    <w:rsid w:val="00C95FC0"/>
    <w:rsid w:val="00C96729"/>
    <w:rsid w:val="00C96C05"/>
    <w:rsid w:val="00C96CBA"/>
    <w:rsid w:val="00C977E0"/>
    <w:rsid w:val="00C97C72"/>
    <w:rsid w:val="00CA0C8E"/>
    <w:rsid w:val="00CA0D60"/>
    <w:rsid w:val="00CA1039"/>
    <w:rsid w:val="00CA1049"/>
    <w:rsid w:val="00CA1ED4"/>
    <w:rsid w:val="00CA1FA3"/>
    <w:rsid w:val="00CA2B41"/>
    <w:rsid w:val="00CA3137"/>
    <w:rsid w:val="00CA34AF"/>
    <w:rsid w:val="00CA3CFC"/>
    <w:rsid w:val="00CA3D12"/>
    <w:rsid w:val="00CA3E0C"/>
    <w:rsid w:val="00CA4591"/>
    <w:rsid w:val="00CA47FB"/>
    <w:rsid w:val="00CA491A"/>
    <w:rsid w:val="00CA54E2"/>
    <w:rsid w:val="00CA56C5"/>
    <w:rsid w:val="00CA60A8"/>
    <w:rsid w:val="00CA6964"/>
    <w:rsid w:val="00CA703E"/>
    <w:rsid w:val="00CA7D0D"/>
    <w:rsid w:val="00CB0224"/>
    <w:rsid w:val="00CB0840"/>
    <w:rsid w:val="00CB0EDC"/>
    <w:rsid w:val="00CB13BB"/>
    <w:rsid w:val="00CB1621"/>
    <w:rsid w:val="00CB1778"/>
    <w:rsid w:val="00CB18A4"/>
    <w:rsid w:val="00CB2541"/>
    <w:rsid w:val="00CB3376"/>
    <w:rsid w:val="00CB35B0"/>
    <w:rsid w:val="00CB37FD"/>
    <w:rsid w:val="00CB3941"/>
    <w:rsid w:val="00CB3F54"/>
    <w:rsid w:val="00CB4359"/>
    <w:rsid w:val="00CB4B0C"/>
    <w:rsid w:val="00CB5690"/>
    <w:rsid w:val="00CB57E5"/>
    <w:rsid w:val="00CB5DBF"/>
    <w:rsid w:val="00CB5E99"/>
    <w:rsid w:val="00CB618C"/>
    <w:rsid w:val="00CB6DA4"/>
    <w:rsid w:val="00CB6E1F"/>
    <w:rsid w:val="00CB72C6"/>
    <w:rsid w:val="00CB72D4"/>
    <w:rsid w:val="00CB75D2"/>
    <w:rsid w:val="00CB7830"/>
    <w:rsid w:val="00CB7F14"/>
    <w:rsid w:val="00CC1164"/>
    <w:rsid w:val="00CC12E2"/>
    <w:rsid w:val="00CC1767"/>
    <w:rsid w:val="00CC1C84"/>
    <w:rsid w:val="00CC2993"/>
    <w:rsid w:val="00CC3040"/>
    <w:rsid w:val="00CC3A0F"/>
    <w:rsid w:val="00CC3DAF"/>
    <w:rsid w:val="00CC4456"/>
    <w:rsid w:val="00CC55EE"/>
    <w:rsid w:val="00CC57F1"/>
    <w:rsid w:val="00CC5C17"/>
    <w:rsid w:val="00CC5F02"/>
    <w:rsid w:val="00CC619A"/>
    <w:rsid w:val="00CC622B"/>
    <w:rsid w:val="00CC63DF"/>
    <w:rsid w:val="00CC7007"/>
    <w:rsid w:val="00CC796F"/>
    <w:rsid w:val="00CC7D1A"/>
    <w:rsid w:val="00CC7F20"/>
    <w:rsid w:val="00CC7F51"/>
    <w:rsid w:val="00CC7F5E"/>
    <w:rsid w:val="00CD0444"/>
    <w:rsid w:val="00CD0609"/>
    <w:rsid w:val="00CD0E14"/>
    <w:rsid w:val="00CD12D0"/>
    <w:rsid w:val="00CD12D4"/>
    <w:rsid w:val="00CD1647"/>
    <w:rsid w:val="00CD177D"/>
    <w:rsid w:val="00CD1BB8"/>
    <w:rsid w:val="00CD1BF9"/>
    <w:rsid w:val="00CD1CCD"/>
    <w:rsid w:val="00CD2121"/>
    <w:rsid w:val="00CD25DB"/>
    <w:rsid w:val="00CD3328"/>
    <w:rsid w:val="00CD33D5"/>
    <w:rsid w:val="00CD34B0"/>
    <w:rsid w:val="00CD353B"/>
    <w:rsid w:val="00CD3622"/>
    <w:rsid w:val="00CD3C6B"/>
    <w:rsid w:val="00CD3C8E"/>
    <w:rsid w:val="00CD3DBA"/>
    <w:rsid w:val="00CD4104"/>
    <w:rsid w:val="00CD4A89"/>
    <w:rsid w:val="00CD4D89"/>
    <w:rsid w:val="00CD4E41"/>
    <w:rsid w:val="00CD50AB"/>
    <w:rsid w:val="00CD535F"/>
    <w:rsid w:val="00CD56D7"/>
    <w:rsid w:val="00CD571E"/>
    <w:rsid w:val="00CD6979"/>
    <w:rsid w:val="00CD6B31"/>
    <w:rsid w:val="00CD7108"/>
    <w:rsid w:val="00CD7148"/>
    <w:rsid w:val="00CD730F"/>
    <w:rsid w:val="00CD7ED3"/>
    <w:rsid w:val="00CE0230"/>
    <w:rsid w:val="00CE06BE"/>
    <w:rsid w:val="00CE11AF"/>
    <w:rsid w:val="00CE12FB"/>
    <w:rsid w:val="00CE19FB"/>
    <w:rsid w:val="00CE1A86"/>
    <w:rsid w:val="00CE227A"/>
    <w:rsid w:val="00CE28FD"/>
    <w:rsid w:val="00CE2948"/>
    <w:rsid w:val="00CE382B"/>
    <w:rsid w:val="00CE3BA6"/>
    <w:rsid w:val="00CE3BB8"/>
    <w:rsid w:val="00CE4777"/>
    <w:rsid w:val="00CE4A6E"/>
    <w:rsid w:val="00CE4BF4"/>
    <w:rsid w:val="00CE4D89"/>
    <w:rsid w:val="00CE4EC4"/>
    <w:rsid w:val="00CE4F9A"/>
    <w:rsid w:val="00CE592B"/>
    <w:rsid w:val="00CE69A0"/>
    <w:rsid w:val="00CE703A"/>
    <w:rsid w:val="00CF001E"/>
    <w:rsid w:val="00CF030A"/>
    <w:rsid w:val="00CF049C"/>
    <w:rsid w:val="00CF0536"/>
    <w:rsid w:val="00CF08D9"/>
    <w:rsid w:val="00CF13A2"/>
    <w:rsid w:val="00CF164A"/>
    <w:rsid w:val="00CF199A"/>
    <w:rsid w:val="00CF1BD2"/>
    <w:rsid w:val="00CF2288"/>
    <w:rsid w:val="00CF2591"/>
    <w:rsid w:val="00CF288F"/>
    <w:rsid w:val="00CF2897"/>
    <w:rsid w:val="00CF29C9"/>
    <w:rsid w:val="00CF3CBC"/>
    <w:rsid w:val="00CF3D09"/>
    <w:rsid w:val="00CF42DD"/>
    <w:rsid w:val="00CF47B3"/>
    <w:rsid w:val="00CF50A5"/>
    <w:rsid w:val="00CF5251"/>
    <w:rsid w:val="00CF5A2E"/>
    <w:rsid w:val="00CF5C11"/>
    <w:rsid w:val="00CF6064"/>
    <w:rsid w:val="00CF6229"/>
    <w:rsid w:val="00CF6B0B"/>
    <w:rsid w:val="00CF6E3A"/>
    <w:rsid w:val="00CF70D7"/>
    <w:rsid w:val="00D00273"/>
    <w:rsid w:val="00D007AF"/>
    <w:rsid w:val="00D009A3"/>
    <w:rsid w:val="00D00C17"/>
    <w:rsid w:val="00D00E3D"/>
    <w:rsid w:val="00D01620"/>
    <w:rsid w:val="00D01777"/>
    <w:rsid w:val="00D019CA"/>
    <w:rsid w:val="00D02760"/>
    <w:rsid w:val="00D02869"/>
    <w:rsid w:val="00D029A6"/>
    <w:rsid w:val="00D02CB4"/>
    <w:rsid w:val="00D0358C"/>
    <w:rsid w:val="00D03918"/>
    <w:rsid w:val="00D03D05"/>
    <w:rsid w:val="00D0428F"/>
    <w:rsid w:val="00D044D5"/>
    <w:rsid w:val="00D04818"/>
    <w:rsid w:val="00D055E2"/>
    <w:rsid w:val="00D05A10"/>
    <w:rsid w:val="00D06264"/>
    <w:rsid w:val="00D0647F"/>
    <w:rsid w:val="00D0737B"/>
    <w:rsid w:val="00D07941"/>
    <w:rsid w:val="00D07A3E"/>
    <w:rsid w:val="00D07AD6"/>
    <w:rsid w:val="00D07C00"/>
    <w:rsid w:val="00D101B6"/>
    <w:rsid w:val="00D10453"/>
    <w:rsid w:val="00D10D75"/>
    <w:rsid w:val="00D10E12"/>
    <w:rsid w:val="00D116E5"/>
    <w:rsid w:val="00D118C3"/>
    <w:rsid w:val="00D12014"/>
    <w:rsid w:val="00D12172"/>
    <w:rsid w:val="00D121A5"/>
    <w:rsid w:val="00D128B3"/>
    <w:rsid w:val="00D13776"/>
    <w:rsid w:val="00D1387A"/>
    <w:rsid w:val="00D13B55"/>
    <w:rsid w:val="00D1421B"/>
    <w:rsid w:val="00D14E25"/>
    <w:rsid w:val="00D14FA0"/>
    <w:rsid w:val="00D154FA"/>
    <w:rsid w:val="00D156C1"/>
    <w:rsid w:val="00D15E2D"/>
    <w:rsid w:val="00D166A3"/>
    <w:rsid w:val="00D168BF"/>
    <w:rsid w:val="00D16CD5"/>
    <w:rsid w:val="00D175F0"/>
    <w:rsid w:val="00D17A7B"/>
    <w:rsid w:val="00D17E7E"/>
    <w:rsid w:val="00D203BD"/>
    <w:rsid w:val="00D206DE"/>
    <w:rsid w:val="00D208DC"/>
    <w:rsid w:val="00D212F5"/>
    <w:rsid w:val="00D213E2"/>
    <w:rsid w:val="00D21820"/>
    <w:rsid w:val="00D21B27"/>
    <w:rsid w:val="00D22246"/>
    <w:rsid w:val="00D222A2"/>
    <w:rsid w:val="00D22502"/>
    <w:rsid w:val="00D2256B"/>
    <w:rsid w:val="00D22B17"/>
    <w:rsid w:val="00D22F2E"/>
    <w:rsid w:val="00D22FE6"/>
    <w:rsid w:val="00D23183"/>
    <w:rsid w:val="00D23E46"/>
    <w:rsid w:val="00D23EF2"/>
    <w:rsid w:val="00D25031"/>
    <w:rsid w:val="00D25749"/>
    <w:rsid w:val="00D25B2C"/>
    <w:rsid w:val="00D26396"/>
    <w:rsid w:val="00D26981"/>
    <w:rsid w:val="00D276B0"/>
    <w:rsid w:val="00D27787"/>
    <w:rsid w:val="00D277B2"/>
    <w:rsid w:val="00D3015E"/>
    <w:rsid w:val="00D30C31"/>
    <w:rsid w:val="00D30FAF"/>
    <w:rsid w:val="00D318CB"/>
    <w:rsid w:val="00D319EE"/>
    <w:rsid w:val="00D31A0B"/>
    <w:rsid w:val="00D31CCC"/>
    <w:rsid w:val="00D31FA3"/>
    <w:rsid w:val="00D320FF"/>
    <w:rsid w:val="00D3308C"/>
    <w:rsid w:val="00D336B1"/>
    <w:rsid w:val="00D33799"/>
    <w:rsid w:val="00D33B12"/>
    <w:rsid w:val="00D33DB6"/>
    <w:rsid w:val="00D33E57"/>
    <w:rsid w:val="00D34199"/>
    <w:rsid w:val="00D3420A"/>
    <w:rsid w:val="00D3479D"/>
    <w:rsid w:val="00D34898"/>
    <w:rsid w:val="00D34AE1"/>
    <w:rsid w:val="00D34CFF"/>
    <w:rsid w:val="00D353A2"/>
    <w:rsid w:val="00D35656"/>
    <w:rsid w:val="00D35803"/>
    <w:rsid w:val="00D35976"/>
    <w:rsid w:val="00D35AB2"/>
    <w:rsid w:val="00D35FBF"/>
    <w:rsid w:val="00D36469"/>
    <w:rsid w:val="00D36914"/>
    <w:rsid w:val="00D36A5C"/>
    <w:rsid w:val="00D36B21"/>
    <w:rsid w:val="00D36EF4"/>
    <w:rsid w:val="00D370F7"/>
    <w:rsid w:val="00D374E2"/>
    <w:rsid w:val="00D37A3E"/>
    <w:rsid w:val="00D37CD7"/>
    <w:rsid w:val="00D37DA1"/>
    <w:rsid w:val="00D403E1"/>
    <w:rsid w:val="00D4061F"/>
    <w:rsid w:val="00D41137"/>
    <w:rsid w:val="00D4151F"/>
    <w:rsid w:val="00D416C7"/>
    <w:rsid w:val="00D41B28"/>
    <w:rsid w:val="00D41C1B"/>
    <w:rsid w:val="00D42254"/>
    <w:rsid w:val="00D424AA"/>
    <w:rsid w:val="00D42B51"/>
    <w:rsid w:val="00D42B80"/>
    <w:rsid w:val="00D42C26"/>
    <w:rsid w:val="00D42D68"/>
    <w:rsid w:val="00D430A4"/>
    <w:rsid w:val="00D4318A"/>
    <w:rsid w:val="00D43987"/>
    <w:rsid w:val="00D44709"/>
    <w:rsid w:val="00D44717"/>
    <w:rsid w:val="00D44852"/>
    <w:rsid w:val="00D44D18"/>
    <w:rsid w:val="00D44EA4"/>
    <w:rsid w:val="00D44EB5"/>
    <w:rsid w:val="00D45DB6"/>
    <w:rsid w:val="00D45FB5"/>
    <w:rsid w:val="00D4610C"/>
    <w:rsid w:val="00D462B7"/>
    <w:rsid w:val="00D4647E"/>
    <w:rsid w:val="00D4650B"/>
    <w:rsid w:val="00D46B03"/>
    <w:rsid w:val="00D47837"/>
    <w:rsid w:val="00D478DE"/>
    <w:rsid w:val="00D47A7F"/>
    <w:rsid w:val="00D47BC6"/>
    <w:rsid w:val="00D50F02"/>
    <w:rsid w:val="00D50F7A"/>
    <w:rsid w:val="00D51C90"/>
    <w:rsid w:val="00D51CCA"/>
    <w:rsid w:val="00D51F3C"/>
    <w:rsid w:val="00D520F1"/>
    <w:rsid w:val="00D5210B"/>
    <w:rsid w:val="00D52152"/>
    <w:rsid w:val="00D527F9"/>
    <w:rsid w:val="00D546DE"/>
    <w:rsid w:val="00D55845"/>
    <w:rsid w:val="00D559BC"/>
    <w:rsid w:val="00D55F4D"/>
    <w:rsid w:val="00D57090"/>
    <w:rsid w:val="00D578D3"/>
    <w:rsid w:val="00D57A16"/>
    <w:rsid w:val="00D57CF4"/>
    <w:rsid w:val="00D600B7"/>
    <w:rsid w:val="00D601C5"/>
    <w:rsid w:val="00D6070E"/>
    <w:rsid w:val="00D60851"/>
    <w:rsid w:val="00D60CCD"/>
    <w:rsid w:val="00D60F5E"/>
    <w:rsid w:val="00D6121E"/>
    <w:rsid w:val="00D61A53"/>
    <w:rsid w:val="00D61B35"/>
    <w:rsid w:val="00D62A16"/>
    <w:rsid w:val="00D62BF3"/>
    <w:rsid w:val="00D62EAE"/>
    <w:rsid w:val="00D63059"/>
    <w:rsid w:val="00D63238"/>
    <w:rsid w:val="00D63412"/>
    <w:rsid w:val="00D63CEC"/>
    <w:rsid w:val="00D64039"/>
    <w:rsid w:val="00D64067"/>
    <w:rsid w:val="00D640EC"/>
    <w:rsid w:val="00D645C7"/>
    <w:rsid w:val="00D64A7F"/>
    <w:rsid w:val="00D6520F"/>
    <w:rsid w:val="00D66608"/>
    <w:rsid w:val="00D66B39"/>
    <w:rsid w:val="00D66BE4"/>
    <w:rsid w:val="00D67123"/>
    <w:rsid w:val="00D679BB"/>
    <w:rsid w:val="00D70459"/>
    <w:rsid w:val="00D70E2E"/>
    <w:rsid w:val="00D716A7"/>
    <w:rsid w:val="00D71F32"/>
    <w:rsid w:val="00D724B3"/>
    <w:rsid w:val="00D726B6"/>
    <w:rsid w:val="00D72BF7"/>
    <w:rsid w:val="00D72C8E"/>
    <w:rsid w:val="00D730C8"/>
    <w:rsid w:val="00D73611"/>
    <w:rsid w:val="00D7377B"/>
    <w:rsid w:val="00D73788"/>
    <w:rsid w:val="00D73C33"/>
    <w:rsid w:val="00D73DA3"/>
    <w:rsid w:val="00D73EF8"/>
    <w:rsid w:val="00D73F1C"/>
    <w:rsid w:val="00D74500"/>
    <w:rsid w:val="00D747B6"/>
    <w:rsid w:val="00D748C9"/>
    <w:rsid w:val="00D7513B"/>
    <w:rsid w:val="00D754C6"/>
    <w:rsid w:val="00D75F37"/>
    <w:rsid w:val="00D7625C"/>
    <w:rsid w:val="00D7656C"/>
    <w:rsid w:val="00D765AD"/>
    <w:rsid w:val="00D769DC"/>
    <w:rsid w:val="00D76AE8"/>
    <w:rsid w:val="00D76FD6"/>
    <w:rsid w:val="00D771F0"/>
    <w:rsid w:val="00D7730D"/>
    <w:rsid w:val="00D807A6"/>
    <w:rsid w:val="00D8085E"/>
    <w:rsid w:val="00D80874"/>
    <w:rsid w:val="00D809C1"/>
    <w:rsid w:val="00D80EF3"/>
    <w:rsid w:val="00D811DF"/>
    <w:rsid w:val="00D8123D"/>
    <w:rsid w:val="00D81E74"/>
    <w:rsid w:val="00D82252"/>
    <w:rsid w:val="00D82AB4"/>
    <w:rsid w:val="00D835F1"/>
    <w:rsid w:val="00D84181"/>
    <w:rsid w:val="00D8540A"/>
    <w:rsid w:val="00D85458"/>
    <w:rsid w:val="00D855AC"/>
    <w:rsid w:val="00D8645D"/>
    <w:rsid w:val="00D87426"/>
    <w:rsid w:val="00D876E7"/>
    <w:rsid w:val="00D8798B"/>
    <w:rsid w:val="00D902F4"/>
    <w:rsid w:val="00D90876"/>
    <w:rsid w:val="00D908A4"/>
    <w:rsid w:val="00D9174E"/>
    <w:rsid w:val="00D91B49"/>
    <w:rsid w:val="00D91DE4"/>
    <w:rsid w:val="00D923E6"/>
    <w:rsid w:val="00D9282A"/>
    <w:rsid w:val="00D93460"/>
    <w:rsid w:val="00D93842"/>
    <w:rsid w:val="00D93926"/>
    <w:rsid w:val="00D9412A"/>
    <w:rsid w:val="00D9527C"/>
    <w:rsid w:val="00D95840"/>
    <w:rsid w:val="00D964CA"/>
    <w:rsid w:val="00D96719"/>
    <w:rsid w:val="00D96B40"/>
    <w:rsid w:val="00D971AD"/>
    <w:rsid w:val="00D974E1"/>
    <w:rsid w:val="00DA0011"/>
    <w:rsid w:val="00DA010A"/>
    <w:rsid w:val="00DA027E"/>
    <w:rsid w:val="00DA0C23"/>
    <w:rsid w:val="00DA0DA9"/>
    <w:rsid w:val="00DA1EC7"/>
    <w:rsid w:val="00DA249B"/>
    <w:rsid w:val="00DA2674"/>
    <w:rsid w:val="00DA2C6A"/>
    <w:rsid w:val="00DA2FE4"/>
    <w:rsid w:val="00DA335B"/>
    <w:rsid w:val="00DA3BFF"/>
    <w:rsid w:val="00DA3CFE"/>
    <w:rsid w:val="00DA3FC9"/>
    <w:rsid w:val="00DA4094"/>
    <w:rsid w:val="00DA4387"/>
    <w:rsid w:val="00DA4716"/>
    <w:rsid w:val="00DA471F"/>
    <w:rsid w:val="00DA55D4"/>
    <w:rsid w:val="00DA5B72"/>
    <w:rsid w:val="00DA5B8F"/>
    <w:rsid w:val="00DA5E97"/>
    <w:rsid w:val="00DA7059"/>
    <w:rsid w:val="00DA72DF"/>
    <w:rsid w:val="00DA7539"/>
    <w:rsid w:val="00DA7950"/>
    <w:rsid w:val="00DB0A3E"/>
    <w:rsid w:val="00DB0BAB"/>
    <w:rsid w:val="00DB15A5"/>
    <w:rsid w:val="00DB1F98"/>
    <w:rsid w:val="00DB250B"/>
    <w:rsid w:val="00DB27B9"/>
    <w:rsid w:val="00DB2FD2"/>
    <w:rsid w:val="00DB3524"/>
    <w:rsid w:val="00DB36AD"/>
    <w:rsid w:val="00DB3CAB"/>
    <w:rsid w:val="00DB3EAF"/>
    <w:rsid w:val="00DB3F97"/>
    <w:rsid w:val="00DB42F8"/>
    <w:rsid w:val="00DB4795"/>
    <w:rsid w:val="00DB4CE2"/>
    <w:rsid w:val="00DB4D15"/>
    <w:rsid w:val="00DB4E53"/>
    <w:rsid w:val="00DB50BB"/>
    <w:rsid w:val="00DB53C9"/>
    <w:rsid w:val="00DB5739"/>
    <w:rsid w:val="00DB6023"/>
    <w:rsid w:val="00DB61A5"/>
    <w:rsid w:val="00DB6673"/>
    <w:rsid w:val="00DB6954"/>
    <w:rsid w:val="00DB6999"/>
    <w:rsid w:val="00DB6A67"/>
    <w:rsid w:val="00DB7167"/>
    <w:rsid w:val="00DB78DA"/>
    <w:rsid w:val="00DB7A94"/>
    <w:rsid w:val="00DC0212"/>
    <w:rsid w:val="00DC0CC0"/>
    <w:rsid w:val="00DC0DC6"/>
    <w:rsid w:val="00DC1F16"/>
    <w:rsid w:val="00DC26A3"/>
    <w:rsid w:val="00DC287F"/>
    <w:rsid w:val="00DC288F"/>
    <w:rsid w:val="00DC3472"/>
    <w:rsid w:val="00DC34B7"/>
    <w:rsid w:val="00DC3651"/>
    <w:rsid w:val="00DC3DE5"/>
    <w:rsid w:val="00DC409D"/>
    <w:rsid w:val="00DC4377"/>
    <w:rsid w:val="00DC4560"/>
    <w:rsid w:val="00DC4F80"/>
    <w:rsid w:val="00DC50A2"/>
    <w:rsid w:val="00DC5D55"/>
    <w:rsid w:val="00DC6A51"/>
    <w:rsid w:val="00DC6C49"/>
    <w:rsid w:val="00DC71A2"/>
    <w:rsid w:val="00DC7462"/>
    <w:rsid w:val="00DC7558"/>
    <w:rsid w:val="00DC760D"/>
    <w:rsid w:val="00DC774A"/>
    <w:rsid w:val="00DC7A7D"/>
    <w:rsid w:val="00DC7FC0"/>
    <w:rsid w:val="00DD0109"/>
    <w:rsid w:val="00DD0B37"/>
    <w:rsid w:val="00DD1375"/>
    <w:rsid w:val="00DD23DC"/>
    <w:rsid w:val="00DD2556"/>
    <w:rsid w:val="00DD2A8A"/>
    <w:rsid w:val="00DD2BC3"/>
    <w:rsid w:val="00DD3073"/>
    <w:rsid w:val="00DD36B1"/>
    <w:rsid w:val="00DD380F"/>
    <w:rsid w:val="00DD4087"/>
    <w:rsid w:val="00DD541B"/>
    <w:rsid w:val="00DD55F3"/>
    <w:rsid w:val="00DD5C92"/>
    <w:rsid w:val="00DD626B"/>
    <w:rsid w:val="00DD6DC4"/>
    <w:rsid w:val="00DD6EEB"/>
    <w:rsid w:val="00DD7A00"/>
    <w:rsid w:val="00DE05ED"/>
    <w:rsid w:val="00DE0E72"/>
    <w:rsid w:val="00DE0FE1"/>
    <w:rsid w:val="00DE2027"/>
    <w:rsid w:val="00DE283E"/>
    <w:rsid w:val="00DE2A89"/>
    <w:rsid w:val="00DE2C40"/>
    <w:rsid w:val="00DE2CB9"/>
    <w:rsid w:val="00DE31DD"/>
    <w:rsid w:val="00DE3C78"/>
    <w:rsid w:val="00DE42D8"/>
    <w:rsid w:val="00DE4A07"/>
    <w:rsid w:val="00DE508B"/>
    <w:rsid w:val="00DE50C5"/>
    <w:rsid w:val="00DE5514"/>
    <w:rsid w:val="00DE56FF"/>
    <w:rsid w:val="00DE5A63"/>
    <w:rsid w:val="00DE5D6B"/>
    <w:rsid w:val="00DE5E9E"/>
    <w:rsid w:val="00DE6147"/>
    <w:rsid w:val="00DE639A"/>
    <w:rsid w:val="00DE677A"/>
    <w:rsid w:val="00DE6A90"/>
    <w:rsid w:val="00DE6DAB"/>
    <w:rsid w:val="00DE717C"/>
    <w:rsid w:val="00DE7DD1"/>
    <w:rsid w:val="00DE7E09"/>
    <w:rsid w:val="00DF00C7"/>
    <w:rsid w:val="00DF0745"/>
    <w:rsid w:val="00DF088D"/>
    <w:rsid w:val="00DF0B8D"/>
    <w:rsid w:val="00DF0BE2"/>
    <w:rsid w:val="00DF0C42"/>
    <w:rsid w:val="00DF0F54"/>
    <w:rsid w:val="00DF12E7"/>
    <w:rsid w:val="00DF164B"/>
    <w:rsid w:val="00DF1DB0"/>
    <w:rsid w:val="00DF2E23"/>
    <w:rsid w:val="00DF303B"/>
    <w:rsid w:val="00DF30C5"/>
    <w:rsid w:val="00DF32AE"/>
    <w:rsid w:val="00DF3371"/>
    <w:rsid w:val="00DF3D59"/>
    <w:rsid w:val="00DF497F"/>
    <w:rsid w:val="00DF49C9"/>
    <w:rsid w:val="00DF5154"/>
    <w:rsid w:val="00DF524B"/>
    <w:rsid w:val="00DF52EE"/>
    <w:rsid w:val="00DF5913"/>
    <w:rsid w:val="00DF6241"/>
    <w:rsid w:val="00DF6427"/>
    <w:rsid w:val="00DF6534"/>
    <w:rsid w:val="00DF65B5"/>
    <w:rsid w:val="00DF6620"/>
    <w:rsid w:val="00DF759D"/>
    <w:rsid w:val="00DF777E"/>
    <w:rsid w:val="00E002A3"/>
    <w:rsid w:val="00E0033B"/>
    <w:rsid w:val="00E00786"/>
    <w:rsid w:val="00E009FB"/>
    <w:rsid w:val="00E00A83"/>
    <w:rsid w:val="00E019E4"/>
    <w:rsid w:val="00E026BD"/>
    <w:rsid w:val="00E03506"/>
    <w:rsid w:val="00E039D2"/>
    <w:rsid w:val="00E03A20"/>
    <w:rsid w:val="00E03E69"/>
    <w:rsid w:val="00E04027"/>
    <w:rsid w:val="00E040A0"/>
    <w:rsid w:val="00E04197"/>
    <w:rsid w:val="00E04310"/>
    <w:rsid w:val="00E04631"/>
    <w:rsid w:val="00E050BD"/>
    <w:rsid w:val="00E05D34"/>
    <w:rsid w:val="00E05D3F"/>
    <w:rsid w:val="00E05D80"/>
    <w:rsid w:val="00E05E85"/>
    <w:rsid w:val="00E05E87"/>
    <w:rsid w:val="00E06A72"/>
    <w:rsid w:val="00E073FC"/>
    <w:rsid w:val="00E0762C"/>
    <w:rsid w:val="00E07E02"/>
    <w:rsid w:val="00E07F64"/>
    <w:rsid w:val="00E10140"/>
    <w:rsid w:val="00E1053B"/>
    <w:rsid w:val="00E10593"/>
    <w:rsid w:val="00E10B0D"/>
    <w:rsid w:val="00E11420"/>
    <w:rsid w:val="00E11BE5"/>
    <w:rsid w:val="00E11CF8"/>
    <w:rsid w:val="00E12257"/>
    <w:rsid w:val="00E122CE"/>
    <w:rsid w:val="00E12475"/>
    <w:rsid w:val="00E12542"/>
    <w:rsid w:val="00E12D22"/>
    <w:rsid w:val="00E12D96"/>
    <w:rsid w:val="00E1416B"/>
    <w:rsid w:val="00E14581"/>
    <w:rsid w:val="00E14940"/>
    <w:rsid w:val="00E14FAA"/>
    <w:rsid w:val="00E15137"/>
    <w:rsid w:val="00E158D3"/>
    <w:rsid w:val="00E15D41"/>
    <w:rsid w:val="00E15D84"/>
    <w:rsid w:val="00E17AF5"/>
    <w:rsid w:val="00E17CB7"/>
    <w:rsid w:val="00E17D3E"/>
    <w:rsid w:val="00E17DC7"/>
    <w:rsid w:val="00E20B44"/>
    <w:rsid w:val="00E20BA2"/>
    <w:rsid w:val="00E20C3B"/>
    <w:rsid w:val="00E2136E"/>
    <w:rsid w:val="00E21922"/>
    <w:rsid w:val="00E21AF2"/>
    <w:rsid w:val="00E21B60"/>
    <w:rsid w:val="00E2294D"/>
    <w:rsid w:val="00E23590"/>
    <w:rsid w:val="00E23A18"/>
    <w:rsid w:val="00E240AC"/>
    <w:rsid w:val="00E2444B"/>
    <w:rsid w:val="00E2475D"/>
    <w:rsid w:val="00E24E75"/>
    <w:rsid w:val="00E2580F"/>
    <w:rsid w:val="00E25AD0"/>
    <w:rsid w:val="00E25B44"/>
    <w:rsid w:val="00E25E24"/>
    <w:rsid w:val="00E263FD"/>
    <w:rsid w:val="00E269EA"/>
    <w:rsid w:val="00E26FBC"/>
    <w:rsid w:val="00E2774D"/>
    <w:rsid w:val="00E30160"/>
    <w:rsid w:val="00E3022A"/>
    <w:rsid w:val="00E30BF2"/>
    <w:rsid w:val="00E30C1E"/>
    <w:rsid w:val="00E31015"/>
    <w:rsid w:val="00E315BD"/>
    <w:rsid w:val="00E31A3D"/>
    <w:rsid w:val="00E32125"/>
    <w:rsid w:val="00E3217B"/>
    <w:rsid w:val="00E32480"/>
    <w:rsid w:val="00E32AE4"/>
    <w:rsid w:val="00E334FC"/>
    <w:rsid w:val="00E33587"/>
    <w:rsid w:val="00E336D7"/>
    <w:rsid w:val="00E343D7"/>
    <w:rsid w:val="00E344D9"/>
    <w:rsid w:val="00E34B20"/>
    <w:rsid w:val="00E34B89"/>
    <w:rsid w:val="00E3514C"/>
    <w:rsid w:val="00E35270"/>
    <w:rsid w:val="00E355ED"/>
    <w:rsid w:val="00E35862"/>
    <w:rsid w:val="00E35920"/>
    <w:rsid w:val="00E35CEE"/>
    <w:rsid w:val="00E361AF"/>
    <w:rsid w:val="00E365C0"/>
    <w:rsid w:val="00E36780"/>
    <w:rsid w:val="00E37585"/>
    <w:rsid w:val="00E3779C"/>
    <w:rsid w:val="00E37991"/>
    <w:rsid w:val="00E400EC"/>
    <w:rsid w:val="00E4044A"/>
    <w:rsid w:val="00E405E9"/>
    <w:rsid w:val="00E40894"/>
    <w:rsid w:val="00E40B3F"/>
    <w:rsid w:val="00E411DE"/>
    <w:rsid w:val="00E41532"/>
    <w:rsid w:val="00E41BE4"/>
    <w:rsid w:val="00E42623"/>
    <w:rsid w:val="00E42AB7"/>
    <w:rsid w:val="00E43034"/>
    <w:rsid w:val="00E430EB"/>
    <w:rsid w:val="00E43478"/>
    <w:rsid w:val="00E436A7"/>
    <w:rsid w:val="00E436D6"/>
    <w:rsid w:val="00E43D5E"/>
    <w:rsid w:val="00E4456E"/>
    <w:rsid w:val="00E45259"/>
    <w:rsid w:val="00E45925"/>
    <w:rsid w:val="00E45AF4"/>
    <w:rsid w:val="00E461EA"/>
    <w:rsid w:val="00E462B3"/>
    <w:rsid w:val="00E4648D"/>
    <w:rsid w:val="00E4716D"/>
    <w:rsid w:val="00E477E9"/>
    <w:rsid w:val="00E47EC1"/>
    <w:rsid w:val="00E50043"/>
    <w:rsid w:val="00E500CC"/>
    <w:rsid w:val="00E50512"/>
    <w:rsid w:val="00E5096C"/>
    <w:rsid w:val="00E50A65"/>
    <w:rsid w:val="00E50F80"/>
    <w:rsid w:val="00E51687"/>
    <w:rsid w:val="00E51F29"/>
    <w:rsid w:val="00E521DF"/>
    <w:rsid w:val="00E5223C"/>
    <w:rsid w:val="00E523FE"/>
    <w:rsid w:val="00E526BB"/>
    <w:rsid w:val="00E53522"/>
    <w:rsid w:val="00E53CD1"/>
    <w:rsid w:val="00E53D20"/>
    <w:rsid w:val="00E53F5B"/>
    <w:rsid w:val="00E549A7"/>
    <w:rsid w:val="00E54B59"/>
    <w:rsid w:val="00E54D92"/>
    <w:rsid w:val="00E5599C"/>
    <w:rsid w:val="00E55EB0"/>
    <w:rsid w:val="00E5642A"/>
    <w:rsid w:val="00E56499"/>
    <w:rsid w:val="00E56887"/>
    <w:rsid w:val="00E568E1"/>
    <w:rsid w:val="00E56BA8"/>
    <w:rsid w:val="00E5738B"/>
    <w:rsid w:val="00E57631"/>
    <w:rsid w:val="00E576DD"/>
    <w:rsid w:val="00E57B7A"/>
    <w:rsid w:val="00E57FAD"/>
    <w:rsid w:val="00E60093"/>
    <w:rsid w:val="00E604DD"/>
    <w:rsid w:val="00E60617"/>
    <w:rsid w:val="00E60C01"/>
    <w:rsid w:val="00E60C8E"/>
    <w:rsid w:val="00E6137B"/>
    <w:rsid w:val="00E616A5"/>
    <w:rsid w:val="00E61910"/>
    <w:rsid w:val="00E61B26"/>
    <w:rsid w:val="00E61CDD"/>
    <w:rsid w:val="00E6215F"/>
    <w:rsid w:val="00E6311A"/>
    <w:rsid w:val="00E63C6E"/>
    <w:rsid w:val="00E63C71"/>
    <w:rsid w:val="00E63CE1"/>
    <w:rsid w:val="00E640F3"/>
    <w:rsid w:val="00E64503"/>
    <w:rsid w:val="00E64537"/>
    <w:rsid w:val="00E6475C"/>
    <w:rsid w:val="00E647F9"/>
    <w:rsid w:val="00E65032"/>
    <w:rsid w:val="00E650B9"/>
    <w:rsid w:val="00E65C45"/>
    <w:rsid w:val="00E65EB7"/>
    <w:rsid w:val="00E65FD5"/>
    <w:rsid w:val="00E661EF"/>
    <w:rsid w:val="00E6670E"/>
    <w:rsid w:val="00E66D0D"/>
    <w:rsid w:val="00E67664"/>
    <w:rsid w:val="00E67A99"/>
    <w:rsid w:val="00E67AB2"/>
    <w:rsid w:val="00E70BBF"/>
    <w:rsid w:val="00E70FD3"/>
    <w:rsid w:val="00E71315"/>
    <w:rsid w:val="00E71409"/>
    <w:rsid w:val="00E71813"/>
    <w:rsid w:val="00E71D2E"/>
    <w:rsid w:val="00E7200D"/>
    <w:rsid w:val="00E73336"/>
    <w:rsid w:val="00E735E6"/>
    <w:rsid w:val="00E736D4"/>
    <w:rsid w:val="00E74589"/>
    <w:rsid w:val="00E74D00"/>
    <w:rsid w:val="00E74D4C"/>
    <w:rsid w:val="00E75A8D"/>
    <w:rsid w:val="00E75C14"/>
    <w:rsid w:val="00E75E1A"/>
    <w:rsid w:val="00E76175"/>
    <w:rsid w:val="00E7638B"/>
    <w:rsid w:val="00E769F6"/>
    <w:rsid w:val="00E76AB6"/>
    <w:rsid w:val="00E76CA1"/>
    <w:rsid w:val="00E76F57"/>
    <w:rsid w:val="00E76FBD"/>
    <w:rsid w:val="00E77EE9"/>
    <w:rsid w:val="00E804DF"/>
    <w:rsid w:val="00E80996"/>
    <w:rsid w:val="00E80BB4"/>
    <w:rsid w:val="00E80D8E"/>
    <w:rsid w:val="00E81863"/>
    <w:rsid w:val="00E81F2E"/>
    <w:rsid w:val="00E82020"/>
    <w:rsid w:val="00E8221A"/>
    <w:rsid w:val="00E82410"/>
    <w:rsid w:val="00E824B2"/>
    <w:rsid w:val="00E82803"/>
    <w:rsid w:val="00E82D35"/>
    <w:rsid w:val="00E82DFE"/>
    <w:rsid w:val="00E835C7"/>
    <w:rsid w:val="00E83844"/>
    <w:rsid w:val="00E83971"/>
    <w:rsid w:val="00E83997"/>
    <w:rsid w:val="00E83ABB"/>
    <w:rsid w:val="00E8429C"/>
    <w:rsid w:val="00E8475E"/>
    <w:rsid w:val="00E861FF"/>
    <w:rsid w:val="00E86E89"/>
    <w:rsid w:val="00E8711C"/>
    <w:rsid w:val="00E8796E"/>
    <w:rsid w:val="00E87AE3"/>
    <w:rsid w:val="00E87DD2"/>
    <w:rsid w:val="00E9124A"/>
    <w:rsid w:val="00E919C9"/>
    <w:rsid w:val="00E9202A"/>
    <w:rsid w:val="00E920FA"/>
    <w:rsid w:val="00E9281C"/>
    <w:rsid w:val="00E93CD7"/>
    <w:rsid w:val="00E95102"/>
    <w:rsid w:val="00E951CC"/>
    <w:rsid w:val="00E952AA"/>
    <w:rsid w:val="00E955BE"/>
    <w:rsid w:val="00E9572B"/>
    <w:rsid w:val="00E9573C"/>
    <w:rsid w:val="00E95CC2"/>
    <w:rsid w:val="00E9613E"/>
    <w:rsid w:val="00E966C1"/>
    <w:rsid w:val="00E96BA4"/>
    <w:rsid w:val="00E97D65"/>
    <w:rsid w:val="00E97DFC"/>
    <w:rsid w:val="00EA0015"/>
    <w:rsid w:val="00EA0902"/>
    <w:rsid w:val="00EA0F39"/>
    <w:rsid w:val="00EA1009"/>
    <w:rsid w:val="00EA198D"/>
    <w:rsid w:val="00EA19CD"/>
    <w:rsid w:val="00EA1E1D"/>
    <w:rsid w:val="00EA2042"/>
    <w:rsid w:val="00EA2450"/>
    <w:rsid w:val="00EA2523"/>
    <w:rsid w:val="00EA25B5"/>
    <w:rsid w:val="00EA30F9"/>
    <w:rsid w:val="00EA3763"/>
    <w:rsid w:val="00EA3C60"/>
    <w:rsid w:val="00EA4243"/>
    <w:rsid w:val="00EA4427"/>
    <w:rsid w:val="00EA4BE0"/>
    <w:rsid w:val="00EA5110"/>
    <w:rsid w:val="00EA5A17"/>
    <w:rsid w:val="00EA5A69"/>
    <w:rsid w:val="00EA5FC2"/>
    <w:rsid w:val="00EA60D5"/>
    <w:rsid w:val="00EA64DC"/>
    <w:rsid w:val="00EA6531"/>
    <w:rsid w:val="00EA72BB"/>
    <w:rsid w:val="00EA7DE5"/>
    <w:rsid w:val="00EA7E84"/>
    <w:rsid w:val="00EB00F8"/>
    <w:rsid w:val="00EB017E"/>
    <w:rsid w:val="00EB0747"/>
    <w:rsid w:val="00EB074E"/>
    <w:rsid w:val="00EB08A6"/>
    <w:rsid w:val="00EB0965"/>
    <w:rsid w:val="00EB0AEA"/>
    <w:rsid w:val="00EB1ABF"/>
    <w:rsid w:val="00EB1E8C"/>
    <w:rsid w:val="00EB21C6"/>
    <w:rsid w:val="00EB255B"/>
    <w:rsid w:val="00EB3744"/>
    <w:rsid w:val="00EB3786"/>
    <w:rsid w:val="00EB3E15"/>
    <w:rsid w:val="00EB4117"/>
    <w:rsid w:val="00EB418A"/>
    <w:rsid w:val="00EB4995"/>
    <w:rsid w:val="00EB4B05"/>
    <w:rsid w:val="00EB4B68"/>
    <w:rsid w:val="00EB4DCF"/>
    <w:rsid w:val="00EB5417"/>
    <w:rsid w:val="00EB5A92"/>
    <w:rsid w:val="00EB5A96"/>
    <w:rsid w:val="00EB5E50"/>
    <w:rsid w:val="00EB5F8C"/>
    <w:rsid w:val="00EB63F1"/>
    <w:rsid w:val="00EB648A"/>
    <w:rsid w:val="00EB6701"/>
    <w:rsid w:val="00EB6936"/>
    <w:rsid w:val="00EB6E1C"/>
    <w:rsid w:val="00EB76A8"/>
    <w:rsid w:val="00EC0844"/>
    <w:rsid w:val="00EC1D92"/>
    <w:rsid w:val="00EC2040"/>
    <w:rsid w:val="00EC27DD"/>
    <w:rsid w:val="00EC2A76"/>
    <w:rsid w:val="00EC2BC4"/>
    <w:rsid w:val="00EC37A2"/>
    <w:rsid w:val="00EC3AB6"/>
    <w:rsid w:val="00EC4105"/>
    <w:rsid w:val="00EC4EC1"/>
    <w:rsid w:val="00EC5A6C"/>
    <w:rsid w:val="00EC5B7D"/>
    <w:rsid w:val="00EC6315"/>
    <w:rsid w:val="00EC6EE4"/>
    <w:rsid w:val="00EC6FFE"/>
    <w:rsid w:val="00EC7569"/>
    <w:rsid w:val="00EC78C8"/>
    <w:rsid w:val="00EC7A6E"/>
    <w:rsid w:val="00ED0335"/>
    <w:rsid w:val="00ED0BFD"/>
    <w:rsid w:val="00ED0E27"/>
    <w:rsid w:val="00ED17BB"/>
    <w:rsid w:val="00ED27F1"/>
    <w:rsid w:val="00ED2940"/>
    <w:rsid w:val="00ED2DA0"/>
    <w:rsid w:val="00ED32E0"/>
    <w:rsid w:val="00ED3534"/>
    <w:rsid w:val="00ED38F6"/>
    <w:rsid w:val="00ED3B9B"/>
    <w:rsid w:val="00ED40A8"/>
    <w:rsid w:val="00ED4137"/>
    <w:rsid w:val="00ED4247"/>
    <w:rsid w:val="00ED45B9"/>
    <w:rsid w:val="00ED481A"/>
    <w:rsid w:val="00ED4857"/>
    <w:rsid w:val="00ED547F"/>
    <w:rsid w:val="00ED553C"/>
    <w:rsid w:val="00ED59F8"/>
    <w:rsid w:val="00ED5A17"/>
    <w:rsid w:val="00ED5D19"/>
    <w:rsid w:val="00ED6501"/>
    <w:rsid w:val="00ED6596"/>
    <w:rsid w:val="00ED70DE"/>
    <w:rsid w:val="00ED7210"/>
    <w:rsid w:val="00ED7632"/>
    <w:rsid w:val="00ED7877"/>
    <w:rsid w:val="00EE0103"/>
    <w:rsid w:val="00EE0229"/>
    <w:rsid w:val="00EE105C"/>
    <w:rsid w:val="00EE164C"/>
    <w:rsid w:val="00EE19CC"/>
    <w:rsid w:val="00EE1A0D"/>
    <w:rsid w:val="00EE1ED6"/>
    <w:rsid w:val="00EE2F20"/>
    <w:rsid w:val="00EE308F"/>
    <w:rsid w:val="00EE33FB"/>
    <w:rsid w:val="00EE34A4"/>
    <w:rsid w:val="00EE361D"/>
    <w:rsid w:val="00EE3C01"/>
    <w:rsid w:val="00EE3C86"/>
    <w:rsid w:val="00EE47A7"/>
    <w:rsid w:val="00EE5281"/>
    <w:rsid w:val="00EE5424"/>
    <w:rsid w:val="00EE55EC"/>
    <w:rsid w:val="00EE5A7B"/>
    <w:rsid w:val="00EE647C"/>
    <w:rsid w:val="00EE6CB2"/>
    <w:rsid w:val="00EE6E2E"/>
    <w:rsid w:val="00EE75AA"/>
    <w:rsid w:val="00EE771C"/>
    <w:rsid w:val="00EE7A1E"/>
    <w:rsid w:val="00EE7E16"/>
    <w:rsid w:val="00EF0063"/>
    <w:rsid w:val="00EF00CD"/>
    <w:rsid w:val="00EF0C37"/>
    <w:rsid w:val="00EF14F0"/>
    <w:rsid w:val="00EF17CB"/>
    <w:rsid w:val="00EF243B"/>
    <w:rsid w:val="00EF2D18"/>
    <w:rsid w:val="00EF2D6C"/>
    <w:rsid w:val="00EF341C"/>
    <w:rsid w:val="00EF34B4"/>
    <w:rsid w:val="00EF3E5B"/>
    <w:rsid w:val="00EF4564"/>
    <w:rsid w:val="00EF4759"/>
    <w:rsid w:val="00EF4C3A"/>
    <w:rsid w:val="00EF54FD"/>
    <w:rsid w:val="00EF560A"/>
    <w:rsid w:val="00EF5805"/>
    <w:rsid w:val="00EF5ED4"/>
    <w:rsid w:val="00EF6C42"/>
    <w:rsid w:val="00EF6C82"/>
    <w:rsid w:val="00EF721E"/>
    <w:rsid w:val="00EF74C9"/>
    <w:rsid w:val="00EF7879"/>
    <w:rsid w:val="00EF7BE9"/>
    <w:rsid w:val="00F0000D"/>
    <w:rsid w:val="00F003D1"/>
    <w:rsid w:val="00F008A0"/>
    <w:rsid w:val="00F00C28"/>
    <w:rsid w:val="00F00D5D"/>
    <w:rsid w:val="00F01EAF"/>
    <w:rsid w:val="00F02222"/>
    <w:rsid w:val="00F024D5"/>
    <w:rsid w:val="00F02724"/>
    <w:rsid w:val="00F02BF9"/>
    <w:rsid w:val="00F02E11"/>
    <w:rsid w:val="00F03968"/>
    <w:rsid w:val="00F03D12"/>
    <w:rsid w:val="00F0400B"/>
    <w:rsid w:val="00F040DE"/>
    <w:rsid w:val="00F04169"/>
    <w:rsid w:val="00F0488C"/>
    <w:rsid w:val="00F04BCC"/>
    <w:rsid w:val="00F05080"/>
    <w:rsid w:val="00F056F3"/>
    <w:rsid w:val="00F05E78"/>
    <w:rsid w:val="00F0611D"/>
    <w:rsid w:val="00F06585"/>
    <w:rsid w:val="00F067B1"/>
    <w:rsid w:val="00F06977"/>
    <w:rsid w:val="00F06BC9"/>
    <w:rsid w:val="00F0779B"/>
    <w:rsid w:val="00F10192"/>
    <w:rsid w:val="00F104D9"/>
    <w:rsid w:val="00F10FCC"/>
    <w:rsid w:val="00F11A2D"/>
    <w:rsid w:val="00F11BCD"/>
    <w:rsid w:val="00F12262"/>
    <w:rsid w:val="00F1262F"/>
    <w:rsid w:val="00F127BA"/>
    <w:rsid w:val="00F1283F"/>
    <w:rsid w:val="00F12D8E"/>
    <w:rsid w:val="00F12E73"/>
    <w:rsid w:val="00F12F6A"/>
    <w:rsid w:val="00F1351E"/>
    <w:rsid w:val="00F1370F"/>
    <w:rsid w:val="00F139FF"/>
    <w:rsid w:val="00F13E5F"/>
    <w:rsid w:val="00F14934"/>
    <w:rsid w:val="00F14B01"/>
    <w:rsid w:val="00F14F46"/>
    <w:rsid w:val="00F152FC"/>
    <w:rsid w:val="00F158B8"/>
    <w:rsid w:val="00F1678A"/>
    <w:rsid w:val="00F169BF"/>
    <w:rsid w:val="00F171EE"/>
    <w:rsid w:val="00F17448"/>
    <w:rsid w:val="00F17722"/>
    <w:rsid w:val="00F17748"/>
    <w:rsid w:val="00F17929"/>
    <w:rsid w:val="00F1794F"/>
    <w:rsid w:val="00F17B8E"/>
    <w:rsid w:val="00F17C58"/>
    <w:rsid w:val="00F207DC"/>
    <w:rsid w:val="00F20824"/>
    <w:rsid w:val="00F20849"/>
    <w:rsid w:val="00F20960"/>
    <w:rsid w:val="00F20E00"/>
    <w:rsid w:val="00F20E15"/>
    <w:rsid w:val="00F21298"/>
    <w:rsid w:val="00F21A03"/>
    <w:rsid w:val="00F21AAE"/>
    <w:rsid w:val="00F222EA"/>
    <w:rsid w:val="00F2247D"/>
    <w:rsid w:val="00F22AD6"/>
    <w:rsid w:val="00F22AE1"/>
    <w:rsid w:val="00F23345"/>
    <w:rsid w:val="00F23419"/>
    <w:rsid w:val="00F235E1"/>
    <w:rsid w:val="00F23BE0"/>
    <w:rsid w:val="00F243C3"/>
    <w:rsid w:val="00F246E1"/>
    <w:rsid w:val="00F248BC"/>
    <w:rsid w:val="00F24A7F"/>
    <w:rsid w:val="00F25AA9"/>
    <w:rsid w:val="00F26965"/>
    <w:rsid w:val="00F26AB3"/>
    <w:rsid w:val="00F26B8E"/>
    <w:rsid w:val="00F26C40"/>
    <w:rsid w:val="00F27274"/>
    <w:rsid w:val="00F27536"/>
    <w:rsid w:val="00F275F4"/>
    <w:rsid w:val="00F277D8"/>
    <w:rsid w:val="00F2784B"/>
    <w:rsid w:val="00F30224"/>
    <w:rsid w:val="00F308A0"/>
    <w:rsid w:val="00F30911"/>
    <w:rsid w:val="00F30B2E"/>
    <w:rsid w:val="00F31610"/>
    <w:rsid w:val="00F320F9"/>
    <w:rsid w:val="00F3228D"/>
    <w:rsid w:val="00F32343"/>
    <w:rsid w:val="00F3277C"/>
    <w:rsid w:val="00F32E71"/>
    <w:rsid w:val="00F33214"/>
    <w:rsid w:val="00F33718"/>
    <w:rsid w:val="00F33A9B"/>
    <w:rsid w:val="00F33DFF"/>
    <w:rsid w:val="00F342C4"/>
    <w:rsid w:val="00F343A3"/>
    <w:rsid w:val="00F3475E"/>
    <w:rsid w:val="00F3489A"/>
    <w:rsid w:val="00F34BE4"/>
    <w:rsid w:val="00F34E8A"/>
    <w:rsid w:val="00F34EEC"/>
    <w:rsid w:val="00F3533B"/>
    <w:rsid w:val="00F3537A"/>
    <w:rsid w:val="00F36191"/>
    <w:rsid w:val="00F36600"/>
    <w:rsid w:val="00F3693C"/>
    <w:rsid w:val="00F36C32"/>
    <w:rsid w:val="00F37836"/>
    <w:rsid w:val="00F41219"/>
    <w:rsid w:val="00F4176C"/>
    <w:rsid w:val="00F418C5"/>
    <w:rsid w:val="00F427B9"/>
    <w:rsid w:val="00F42BAB"/>
    <w:rsid w:val="00F432C2"/>
    <w:rsid w:val="00F43F59"/>
    <w:rsid w:val="00F43FDD"/>
    <w:rsid w:val="00F4419C"/>
    <w:rsid w:val="00F44592"/>
    <w:rsid w:val="00F44C36"/>
    <w:rsid w:val="00F45755"/>
    <w:rsid w:val="00F45ABE"/>
    <w:rsid w:val="00F46053"/>
    <w:rsid w:val="00F4617E"/>
    <w:rsid w:val="00F46362"/>
    <w:rsid w:val="00F46402"/>
    <w:rsid w:val="00F468EE"/>
    <w:rsid w:val="00F46973"/>
    <w:rsid w:val="00F46984"/>
    <w:rsid w:val="00F46FB4"/>
    <w:rsid w:val="00F47144"/>
    <w:rsid w:val="00F4789F"/>
    <w:rsid w:val="00F47ABE"/>
    <w:rsid w:val="00F47AEF"/>
    <w:rsid w:val="00F47F84"/>
    <w:rsid w:val="00F50B64"/>
    <w:rsid w:val="00F512EB"/>
    <w:rsid w:val="00F51937"/>
    <w:rsid w:val="00F52053"/>
    <w:rsid w:val="00F5299D"/>
    <w:rsid w:val="00F52A45"/>
    <w:rsid w:val="00F53206"/>
    <w:rsid w:val="00F54887"/>
    <w:rsid w:val="00F54DDE"/>
    <w:rsid w:val="00F558D7"/>
    <w:rsid w:val="00F56000"/>
    <w:rsid w:val="00F5629C"/>
    <w:rsid w:val="00F5661E"/>
    <w:rsid w:val="00F57787"/>
    <w:rsid w:val="00F5782A"/>
    <w:rsid w:val="00F60266"/>
    <w:rsid w:val="00F603BF"/>
    <w:rsid w:val="00F605CA"/>
    <w:rsid w:val="00F60714"/>
    <w:rsid w:val="00F6194B"/>
    <w:rsid w:val="00F61FA7"/>
    <w:rsid w:val="00F62E16"/>
    <w:rsid w:val="00F62F61"/>
    <w:rsid w:val="00F631B2"/>
    <w:rsid w:val="00F63764"/>
    <w:rsid w:val="00F64262"/>
    <w:rsid w:val="00F645A9"/>
    <w:rsid w:val="00F64637"/>
    <w:rsid w:val="00F64A01"/>
    <w:rsid w:val="00F656A5"/>
    <w:rsid w:val="00F65D94"/>
    <w:rsid w:val="00F65EC5"/>
    <w:rsid w:val="00F661D3"/>
    <w:rsid w:val="00F662EC"/>
    <w:rsid w:val="00F663F2"/>
    <w:rsid w:val="00F66460"/>
    <w:rsid w:val="00F6649C"/>
    <w:rsid w:val="00F66C87"/>
    <w:rsid w:val="00F670DA"/>
    <w:rsid w:val="00F6710E"/>
    <w:rsid w:val="00F67F00"/>
    <w:rsid w:val="00F712EC"/>
    <w:rsid w:val="00F71B3D"/>
    <w:rsid w:val="00F71B5E"/>
    <w:rsid w:val="00F72D39"/>
    <w:rsid w:val="00F731C3"/>
    <w:rsid w:val="00F7337F"/>
    <w:rsid w:val="00F73777"/>
    <w:rsid w:val="00F73A02"/>
    <w:rsid w:val="00F7417D"/>
    <w:rsid w:val="00F744E4"/>
    <w:rsid w:val="00F748AA"/>
    <w:rsid w:val="00F7491A"/>
    <w:rsid w:val="00F74C96"/>
    <w:rsid w:val="00F74EAB"/>
    <w:rsid w:val="00F75293"/>
    <w:rsid w:val="00F757EB"/>
    <w:rsid w:val="00F75C00"/>
    <w:rsid w:val="00F75C2B"/>
    <w:rsid w:val="00F75D47"/>
    <w:rsid w:val="00F761A8"/>
    <w:rsid w:val="00F7671A"/>
    <w:rsid w:val="00F76E4E"/>
    <w:rsid w:val="00F771C4"/>
    <w:rsid w:val="00F77504"/>
    <w:rsid w:val="00F778A2"/>
    <w:rsid w:val="00F77A01"/>
    <w:rsid w:val="00F80A80"/>
    <w:rsid w:val="00F81003"/>
    <w:rsid w:val="00F8146F"/>
    <w:rsid w:val="00F8176E"/>
    <w:rsid w:val="00F81876"/>
    <w:rsid w:val="00F8204C"/>
    <w:rsid w:val="00F82230"/>
    <w:rsid w:val="00F82B6C"/>
    <w:rsid w:val="00F82C69"/>
    <w:rsid w:val="00F8345C"/>
    <w:rsid w:val="00F836D0"/>
    <w:rsid w:val="00F83F5E"/>
    <w:rsid w:val="00F84134"/>
    <w:rsid w:val="00F844F8"/>
    <w:rsid w:val="00F84774"/>
    <w:rsid w:val="00F849C9"/>
    <w:rsid w:val="00F84F64"/>
    <w:rsid w:val="00F85111"/>
    <w:rsid w:val="00F852CE"/>
    <w:rsid w:val="00F854FB"/>
    <w:rsid w:val="00F85661"/>
    <w:rsid w:val="00F86039"/>
    <w:rsid w:val="00F86AEC"/>
    <w:rsid w:val="00F86F52"/>
    <w:rsid w:val="00F872A3"/>
    <w:rsid w:val="00F8751C"/>
    <w:rsid w:val="00F87537"/>
    <w:rsid w:val="00F875A7"/>
    <w:rsid w:val="00F9044E"/>
    <w:rsid w:val="00F9117B"/>
    <w:rsid w:val="00F91A6F"/>
    <w:rsid w:val="00F91FF9"/>
    <w:rsid w:val="00F935EC"/>
    <w:rsid w:val="00F93D4F"/>
    <w:rsid w:val="00F93EC7"/>
    <w:rsid w:val="00F940A5"/>
    <w:rsid w:val="00F941C6"/>
    <w:rsid w:val="00F94528"/>
    <w:rsid w:val="00F94CFA"/>
    <w:rsid w:val="00F9554A"/>
    <w:rsid w:val="00F95707"/>
    <w:rsid w:val="00F95D2E"/>
    <w:rsid w:val="00F961B3"/>
    <w:rsid w:val="00F965C5"/>
    <w:rsid w:val="00F96AC1"/>
    <w:rsid w:val="00F96D06"/>
    <w:rsid w:val="00F96F19"/>
    <w:rsid w:val="00F975D0"/>
    <w:rsid w:val="00F9793C"/>
    <w:rsid w:val="00FA0334"/>
    <w:rsid w:val="00FA06C4"/>
    <w:rsid w:val="00FA0AE1"/>
    <w:rsid w:val="00FA1212"/>
    <w:rsid w:val="00FA132D"/>
    <w:rsid w:val="00FA1855"/>
    <w:rsid w:val="00FA1C90"/>
    <w:rsid w:val="00FA1F24"/>
    <w:rsid w:val="00FA1F8B"/>
    <w:rsid w:val="00FA27BE"/>
    <w:rsid w:val="00FA28E2"/>
    <w:rsid w:val="00FA2A48"/>
    <w:rsid w:val="00FA2B22"/>
    <w:rsid w:val="00FA3808"/>
    <w:rsid w:val="00FA3A30"/>
    <w:rsid w:val="00FA3B47"/>
    <w:rsid w:val="00FA4DDB"/>
    <w:rsid w:val="00FA534B"/>
    <w:rsid w:val="00FA5807"/>
    <w:rsid w:val="00FA62B5"/>
    <w:rsid w:val="00FA644D"/>
    <w:rsid w:val="00FA6837"/>
    <w:rsid w:val="00FA6909"/>
    <w:rsid w:val="00FA6C7B"/>
    <w:rsid w:val="00FA72CC"/>
    <w:rsid w:val="00FA7E62"/>
    <w:rsid w:val="00FA7F00"/>
    <w:rsid w:val="00FB0191"/>
    <w:rsid w:val="00FB0424"/>
    <w:rsid w:val="00FB0FB2"/>
    <w:rsid w:val="00FB16FC"/>
    <w:rsid w:val="00FB195D"/>
    <w:rsid w:val="00FB1C29"/>
    <w:rsid w:val="00FB1C6E"/>
    <w:rsid w:val="00FB1DE4"/>
    <w:rsid w:val="00FB1E7D"/>
    <w:rsid w:val="00FB262B"/>
    <w:rsid w:val="00FB2B2E"/>
    <w:rsid w:val="00FB2BCE"/>
    <w:rsid w:val="00FB2DF7"/>
    <w:rsid w:val="00FB2EF2"/>
    <w:rsid w:val="00FB3042"/>
    <w:rsid w:val="00FB32F8"/>
    <w:rsid w:val="00FB387C"/>
    <w:rsid w:val="00FB38A0"/>
    <w:rsid w:val="00FB4573"/>
    <w:rsid w:val="00FB4811"/>
    <w:rsid w:val="00FB4B41"/>
    <w:rsid w:val="00FB4D40"/>
    <w:rsid w:val="00FB4E38"/>
    <w:rsid w:val="00FB50CE"/>
    <w:rsid w:val="00FB5566"/>
    <w:rsid w:val="00FB55A1"/>
    <w:rsid w:val="00FB5EBD"/>
    <w:rsid w:val="00FB653D"/>
    <w:rsid w:val="00FB6770"/>
    <w:rsid w:val="00FB683B"/>
    <w:rsid w:val="00FB6A73"/>
    <w:rsid w:val="00FB7198"/>
    <w:rsid w:val="00FB755A"/>
    <w:rsid w:val="00FB7899"/>
    <w:rsid w:val="00FB7F87"/>
    <w:rsid w:val="00FC0053"/>
    <w:rsid w:val="00FC05C7"/>
    <w:rsid w:val="00FC05E6"/>
    <w:rsid w:val="00FC06BC"/>
    <w:rsid w:val="00FC09DA"/>
    <w:rsid w:val="00FC1103"/>
    <w:rsid w:val="00FC14B7"/>
    <w:rsid w:val="00FC1B7D"/>
    <w:rsid w:val="00FC2035"/>
    <w:rsid w:val="00FC26EA"/>
    <w:rsid w:val="00FC2880"/>
    <w:rsid w:val="00FC2B44"/>
    <w:rsid w:val="00FC30AF"/>
    <w:rsid w:val="00FC3448"/>
    <w:rsid w:val="00FC3480"/>
    <w:rsid w:val="00FC35AE"/>
    <w:rsid w:val="00FC37ED"/>
    <w:rsid w:val="00FC3800"/>
    <w:rsid w:val="00FC382B"/>
    <w:rsid w:val="00FC39E0"/>
    <w:rsid w:val="00FC3DED"/>
    <w:rsid w:val="00FC3FDB"/>
    <w:rsid w:val="00FC401C"/>
    <w:rsid w:val="00FC4137"/>
    <w:rsid w:val="00FC4780"/>
    <w:rsid w:val="00FC4885"/>
    <w:rsid w:val="00FC488D"/>
    <w:rsid w:val="00FC49F4"/>
    <w:rsid w:val="00FC4C52"/>
    <w:rsid w:val="00FC5911"/>
    <w:rsid w:val="00FC6202"/>
    <w:rsid w:val="00FC6791"/>
    <w:rsid w:val="00FC73B3"/>
    <w:rsid w:val="00FC7B35"/>
    <w:rsid w:val="00FD03F5"/>
    <w:rsid w:val="00FD047E"/>
    <w:rsid w:val="00FD09D2"/>
    <w:rsid w:val="00FD100A"/>
    <w:rsid w:val="00FD1593"/>
    <w:rsid w:val="00FD1852"/>
    <w:rsid w:val="00FD1A9E"/>
    <w:rsid w:val="00FD238E"/>
    <w:rsid w:val="00FD25E1"/>
    <w:rsid w:val="00FD2A0E"/>
    <w:rsid w:val="00FD2A53"/>
    <w:rsid w:val="00FD2B81"/>
    <w:rsid w:val="00FD3757"/>
    <w:rsid w:val="00FD3D62"/>
    <w:rsid w:val="00FD3E6E"/>
    <w:rsid w:val="00FD415C"/>
    <w:rsid w:val="00FD41AB"/>
    <w:rsid w:val="00FD4378"/>
    <w:rsid w:val="00FD48F1"/>
    <w:rsid w:val="00FD4B29"/>
    <w:rsid w:val="00FD4C0B"/>
    <w:rsid w:val="00FD4EE2"/>
    <w:rsid w:val="00FD524F"/>
    <w:rsid w:val="00FD5ADA"/>
    <w:rsid w:val="00FD5E7E"/>
    <w:rsid w:val="00FD690B"/>
    <w:rsid w:val="00FD72DC"/>
    <w:rsid w:val="00FD7741"/>
    <w:rsid w:val="00FD7F94"/>
    <w:rsid w:val="00FE0204"/>
    <w:rsid w:val="00FE0611"/>
    <w:rsid w:val="00FE1097"/>
    <w:rsid w:val="00FE1340"/>
    <w:rsid w:val="00FE1CBA"/>
    <w:rsid w:val="00FE1EE7"/>
    <w:rsid w:val="00FE2120"/>
    <w:rsid w:val="00FE2878"/>
    <w:rsid w:val="00FE2E06"/>
    <w:rsid w:val="00FE3484"/>
    <w:rsid w:val="00FE39CE"/>
    <w:rsid w:val="00FE45AC"/>
    <w:rsid w:val="00FE490D"/>
    <w:rsid w:val="00FE4FCF"/>
    <w:rsid w:val="00FE5232"/>
    <w:rsid w:val="00FE5D49"/>
    <w:rsid w:val="00FE608C"/>
    <w:rsid w:val="00FE640A"/>
    <w:rsid w:val="00FE65AC"/>
    <w:rsid w:val="00FE67F5"/>
    <w:rsid w:val="00FE69A8"/>
    <w:rsid w:val="00FE6A32"/>
    <w:rsid w:val="00FE6E29"/>
    <w:rsid w:val="00FF0768"/>
    <w:rsid w:val="00FF0771"/>
    <w:rsid w:val="00FF09EF"/>
    <w:rsid w:val="00FF0C06"/>
    <w:rsid w:val="00FF0CFE"/>
    <w:rsid w:val="00FF0E6E"/>
    <w:rsid w:val="00FF13D9"/>
    <w:rsid w:val="00FF15C8"/>
    <w:rsid w:val="00FF1764"/>
    <w:rsid w:val="00FF19B6"/>
    <w:rsid w:val="00FF1EAB"/>
    <w:rsid w:val="00FF2DB2"/>
    <w:rsid w:val="00FF34B6"/>
    <w:rsid w:val="00FF38C3"/>
    <w:rsid w:val="00FF3A51"/>
    <w:rsid w:val="00FF3CFF"/>
    <w:rsid w:val="00FF3DFC"/>
    <w:rsid w:val="00FF3E1C"/>
    <w:rsid w:val="00FF3E2A"/>
    <w:rsid w:val="00FF5236"/>
    <w:rsid w:val="00FF5E8B"/>
    <w:rsid w:val="00FF5F1A"/>
    <w:rsid w:val="00FF661A"/>
    <w:rsid w:val="00FF69A0"/>
    <w:rsid w:val="00FF69A2"/>
    <w:rsid w:val="00FF7A1A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E5A2BAE-51AB-47DA-9D90-0BFB6C845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D3C6B"/>
  </w:style>
  <w:style w:type="paragraph" w:styleId="Nadpis1">
    <w:name w:val="heading 1"/>
    <w:basedOn w:val="Normln"/>
    <w:next w:val="Normln"/>
    <w:qFormat/>
    <w:rsid w:val="00CF47B3"/>
    <w:pPr>
      <w:keepNext/>
      <w:spacing w:before="120"/>
      <w:jc w:val="center"/>
      <w:outlineLvl w:val="0"/>
    </w:pPr>
    <w:rPr>
      <w:b/>
      <w:snapToGrid w:val="0"/>
      <w:sz w:val="28"/>
    </w:rPr>
  </w:style>
  <w:style w:type="paragraph" w:styleId="Nadpis2">
    <w:name w:val="heading 2"/>
    <w:basedOn w:val="Normln"/>
    <w:next w:val="Normln"/>
    <w:qFormat/>
    <w:rsid w:val="00CF47B3"/>
    <w:pPr>
      <w:keepNext/>
      <w:spacing w:before="120"/>
      <w:ind w:left="-2540" w:firstLine="993"/>
      <w:jc w:val="center"/>
      <w:outlineLvl w:val="1"/>
    </w:pPr>
    <w:rPr>
      <w:b/>
      <w:snapToGrid w:val="0"/>
      <w:sz w:val="26"/>
    </w:rPr>
  </w:style>
  <w:style w:type="paragraph" w:styleId="Nadpis3">
    <w:name w:val="heading 3"/>
    <w:basedOn w:val="Normln"/>
    <w:next w:val="Normln"/>
    <w:link w:val="Nadpis3Char"/>
    <w:qFormat/>
    <w:rsid w:val="00426212"/>
    <w:pPr>
      <w:keepNext/>
      <w:spacing w:before="120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qFormat/>
    <w:rsid w:val="00B668A2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paragraph" w:styleId="Nadpis5">
    <w:name w:val="heading 5"/>
    <w:basedOn w:val="Normln"/>
    <w:next w:val="Normln"/>
    <w:link w:val="Nadpis5Char"/>
    <w:qFormat/>
    <w:rsid w:val="00D73611"/>
    <w:pPr>
      <w:keepNext/>
      <w:spacing w:before="120"/>
      <w:ind w:left="720"/>
      <w:outlineLvl w:val="4"/>
    </w:pPr>
    <w:rPr>
      <w:b/>
      <w:snapToGrid w:val="0"/>
    </w:rPr>
  </w:style>
  <w:style w:type="paragraph" w:styleId="Nadpis6">
    <w:name w:val="heading 6"/>
    <w:basedOn w:val="Normln"/>
    <w:next w:val="Normln"/>
    <w:qFormat/>
    <w:rsid w:val="00D4318A"/>
    <w:pPr>
      <w:keepNext/>
      <w:spacing w:before="120"/>
      <w:ind w:left="23"/>
      <w:jc w:val="both"/>
      <w:outlineLvl w:val="5"/>
    </w:pPr>
    <w:rPr>
      <w:b/>
    </w:rPr>
  </w:style>
  <w:style w:type="paragraph" w:styleId="Nadpis7">
    <w:name w:val="heading 7"/>
    <w:basedOn w:val="Normln"/>
    <w:next w:val="Normln"/>
    <w:qFormat/>
    <w:rsid w:val="00D73611"/>
    <w:pPr>
      <w:keepNext/>
      <w:outlineLvl w:val="6"/>
    </w:pPr>
    <w:rPr>
      <w:b/>
      <w:sz w:val="24"/>
      <w:u w:val="single"/>
    </w:rPr>
  </w:style>
  <w:style w:type="paragraph" w:styleId="Nadpis8">
    <w:name w:val="heading 8"/>
    <w:basedOn w:val="Normln"/>
    <w:next w:val="Normln"/>
    <w:qFormat/>
    <w:rsid w:val="00D73611"/>
    <w:pPr>
      <w:keepNext/>
      <w:jc w:val="center"/>
      <w:outlineLvl w:val="7"/>
    </w:pPr>
    <w:rPr>
      <w:rFonts w:ascii="Arial" w:hAnsi="Arial"/>
      <w:b/>
      <w:snapToGrid w:val="0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D7361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73611"/>
  </w:style>
  <w:style w:type="paragraph" w:styleId="Zkladntext">
    <w:name w:val="Body Text"/>
    <w:basedOn w:val="Normln"/>
    <w:rsid w:val="00D73611"/>
    <w:pPr>
      <w:spacing w:before="120"/>
      <w:jc w:val="center"/>
    </w:pPr>
    <w:rPr>
      <w:b/>
      <w:snapToGrid w:val="0"/>
      <w:sz w:val="24"/>
    </w:rPr>
  </w:style>
  <w:style w:type="paragraph" w:styleId="Rozloendokumentu">
    <w:name w:val="Document Map"/>
    <w:basedOn w:val="Normln"/>
    <w:semiHidden/>
    <w:rsid w:val="00D73611"/>
    <w:pPr>
      <w:shd w:val="clear" w:color="auto" w:fill="000080"/>
    </w:pPr>
    <w:rPr>
      <w:rFonts w:ascii="Tahoma" w:hAnsi="Tahoma"/>
    </w:rPr>
  </w:style>
  <w:style w:type="paragraph" w:styleId="Prosttext">
    <w:name w:val="Plain Text"/>
    <w:basedOn w:val="Normln"/>
    <w:rsid w:val="00D73611"/>
    <w:rPr>
      <w:rFonts w:ascii="Courier New" w:hAnsi="Courier New"/>
    </w:rPr>
  </w:style>
  <w:style w:type="paragraph" w:styleId="Titulek">
    <w:name w:val="caption"/>
    <w:aliases w:val="Tabulka tělo"/>
    <w:next w:val="Normln"/>
    <w:qFormat/>
    <w:rsid w:val="00426212"/>
    <w:pPr>
      <w:spacing w:before="120"/>
      <w:ind w:left="-851" w:firstLine="851"/>
      <w:jc w:val="center"/>
    </w:pPr>
    <w:rPr>
      <w:snapToGrid w:val="0"/>
    </w:rPr>
  </w:style>
  <w:style w:type="paragraph" w:styleId="Zkladntextodsazen">
    <w:name w:val="Body Text Indent"/>
    <w:basedOn w:val="Normln"/>
    <w:rsid w:val="00D73611"/>
    <w:pPr>
      <w:spacing w:before="120"/>
      <w:ind w:left="-142"/>
      <w:jc w:val="both"/>
    </w:pPr>
    <w:rPr>
      <w:snapToGrid w:val="0"/>
    </w:rPr>
  </w:style>
  <w:style w:type="paragraph" w:styleId="Zkladntext2">
    <w:name w:val="Body Text 2"/>
    <w:basedOn w:val="Normln"/>
    <w:rsid w:val="00D73611"/>
    <w:pPr>
      <w:spacing w:before="120"/>
      <w:jc w:val="both"/>
      <w:outlineLvl w:val="0"/>
    </w:pPr>
    <w:rPr>
      <w:b/>
      <w:snapToGrid w:val="0"/>
    </w:rPr>
  </w:style>
  <w:style w:type="paragraph" w:styleId="Zkladntext3">
    <w:name w:val="Body Text 3"/>
    <w:basedOn w:val="Normln"/>
    <w:rsid w:val="00D73611"/>
    <w:pPr>
      <w:spacing w:before="120"/>
      <w:jc w:val="both"/>
    </w:pPr>
    <w:rPr>
      <w:i/>
      <w:snapToGrid w:val="0"/>
    </w:rPr>
  </w:style>
  <w:style w:type="paragraph" w:customStyle="1" w:styleId="Zkladntext31">
    <w:name w:val="Základní text 31"/>
    <w:basedOn w:val="Normln"/>
    <w:rsid w:val="00D73611"/>
    <w:pPr>
      <w:spacing w:before="120"/>
      <w:jc w:val="both"/>
    </w:pPr>
    <w:rPr>
      <w:i/>
    </w:rPr>
  </w:style>
  <w:style w:type="paragraph" w:customStyle="1" w:styleId="Zkladntext21">
    <w:name w:val="Základní text 21"/>
    <w:basedOn w:val="Normln"/>
    <w:rsid w:val="00D73611"/>
    <w:pPr>
      <w:spacing w:before="120"/>
      <w:jc w:val="both"/>
    </w:pPr>
    <w:rPr>
      <w:b/>
    </w:rPr>
  </w:style>
  <w:style w:type="paragraph" w:styleId="Zkladntextodsazen2">
    <w:name w:val="Body Text Indent 2"/>
    <w:basedOn w:val="Normln"/>
    <w:rsid w:val="00D73611"/>
    <w:pPr>
      <w:spacing w:before="120"/>
      <w:ind w:left="360"/>
      <w:jc w:val="both"/>
      <w:outlineLvl w:val="0"/>
    </w:pPr>
    <w:rPr>
      <w:snapToGrid w:val="0"/>
    </w:rPr>
  </w:style>
  <w:style w:type="paragraph" w:styleId="Zkladntextodsazen3">
    <w:name w:val="Body Text Indent 3"/>
    <w:basedOn w:val="Normln"/>
    <w:rsid w:val="00D73611"/>
    <w:pPr>
      <w:spacing w:before="120"/>
      <w:ind w:left="-992" w:firstLine="992"/>
    </w:pPr>
    <w:rPr>
      <w:snapToGrid w:val="0"/>
    </w:rPr>
  </w:style>
  <w:style w:type="paragraph" w:styleId="Zhlav">
    <w:name w:val="header"/>
    <w:basedOn w:val="Normln"/>
    <w:rsid w:val="00D73611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rsid w:val="00D73611"/>
    <w:pPr>
      <w:widowControl w:val="0"/>
      <w:ind w:firstLine="708"/>
      <w:jc w:val="both"/>
    </w:pPr>
    <w:rPr>
      <w:rFonts w:ascii="Arial" w:hAnsi="Arial"/>
      <w:snapToGrid w:val="0"/>
      <w:sz w:val="24"/>
    </w:rPr>
  </w:style>
  <w:style w:type="paragraph" w:styleId="Textbubliny">
    <w:name w:val="Balloon Text"/>
    <w:basedOn w:val="Normln"/>
    <w:semiHidden/>
    <w:rsid w:val="00D73611"/>
    <w:rPr>
      <w:rFonts w:ascii="Tahoma" w:hAnsi="Tahoma"/>
      <w:sz w:val="16"/>
    </w:rPr>
  </w:style>
  <w:style w:type="table" w:styleId="Mkatabulky">
    <w:name w:val="Table Grid"/>
    <w:basedOn w:val="Normlntabulka"/>
    <w:rsid w:val="00A03D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rsid w:val="001B1AE4"/>
    <w:rPr>
      <w:color w:val="0000FF"/>
      <w:u w:val="single"/>
    </w:rPr>
  </w:style>
  <w:style w:type="character" w:customStyle="1" w:styleId="ZpatChar">
    <w:name w:val="Zápatí Char"/>
    <w:link w:val="Zpat"/>
    <w:rsid w:val="00705BDC"/>
  </w:style>
  <w:style w:type="paragraph" w:styleId="Textpoznpodarou">
    <w:name w:val="footnote text"/>
    <w:basedOn w:val="Normln"/>
    <w:link w:val="TextpoznpodarouChar"/>
    <w:rsid w:val="00750131"/>
  </w:style>
  <w:style w:type="character" w:customStyle="1" w:styleId="TextpoznpodarouChar">
    <w:name w:val="Text pozn. pod čarou Char"/>
    <w:basedOn w:val="Standardnpsmoodstavce"/>
    <w:link w:val="Textpoznpodarou"/>
    <w:rsid w:val="00750131"/>
  </w:style>
  <w:style w:type="character" w:styleId="Znakapoznpodarou">
    <w:name w:val="footnote reference"/>
    <w:rsid w:val="00750131"/>
    <w:rPr>
      <w:vertAlign w:val="superscript"/>
    </w:rPr>
  </w:style>
  <w:style w:type="paragraph" w:styleId="Podtitul">
    <w:name w:val="Subtitle"/>
    <w:basedOn w:val="Normln"/>
    <w:next w:val="Normln"/>
    <w:link w:val="PodtitulChar"/>
    <w:qFormat/>
    <w:rsid w:val="00426212"/>
    <w:pPr>
      <w:spacing w:after="60"/>
      <w:jc w:val="center"/>
      <w:outlineLvl w:val="1"/>
    </w:pPr>
    <w:rPr>
      <w:b/>
      <w:sz w:val="24"/>
      <w:szCs w:val="24"/>
    </w:rPr>
  </w:style>
  <w:style w:type="character" w:customStyle="1" w:styleId="PodtitulChar">
    <w:name w:val="Podtitul Char"/>
    <w:link w:val="Podtitul"/>
    <w:rsid w:val="00426212"/>
    <w:rPr>
      <w:rFonts w:eastAsia="Times New Roman" w:cs="Times New Roman"/>
      <w:b/>
      <w:sz w:val="24"/>
      <w:szCs w:val="24"/>
    </w:rPr>
  </w:style>
  <w:style w:type="character" w:styleId="Siln">
    <w:name w:val="Strong"/>
    <w:aliases w:val="Tabulka nahoře"/>
    <w:uiPriority w:val="22"/>
    <w:qFormat/>
    <w:rsid w:val="00426212"/>
    <w:rPr>
      <w:rFonts w:ascii="Times New Roman" w:hAnsi="Times New Roman"/>
      <w:b/>
      <w:bCs/>
      <w:sz w:val="20"/>
    </w:rPr>
  </w:style>
  <w:style w:type="character" w:customStyle="1" w:styleId="Nadpis5Char">
    <w:name w:val="Nadpis 5 Char"/>
    <w:link w:val="Nadpis5"/>
    <w:rsid w:val="00D769DC"/>
    <w:rPr>
      <w:b/>
      <w:snapToGrid/>
    </w:rPr>
  </w:style>
  <w:style w:type="character" w:customStyle="1" w:styleId="Nadpis3Char">
    <w:name w:val="Nadpis 3 Char"/>
    <w:basedOn w:val="Standardnpsmoodstavce"/>
    <w:link w:val="Nadpis3"/>
    <w:rsid w:val="00E4716D"/>
    <w:rPr>
      <w:b/>
      <w:snapToGrid w:val="0"/>
      <w:sz w:val="24"/>
    </w:rPr>
  </w:style>
  <w:style w:type="paragraph" w:styleId="Odstavecseseznamem">
    <w:name w:val="List Paragraph"/>
    <w:basedOn w:val="Normln"/>
    <w:uiPriority w:val="34"/>
    <w:qFormat/>
    <w:rsid w:val="003B3A09"/>
    <w:pPr>
      <w:ind w:left="720"/>
      <w:contextualSpacing/>
    </w:pPr>
  </w:style>
  <w:style w:type="character" w:customStyle="1" w:styleId="Zmnka1">
    <w:name w:val="Zmínka1"/>
    <w:basedOn w:val="Standardnpsmoodstavce"/>
    <w:uiPriority w:val="99"/>
    <w:semiHidden/>
    <w:unhideWhenUsed/>
    <w:rsid w:val="00FB5566"/>
    <w:rPr>
      <w:color w:val="2B579A"/>
      <w:shd w:val="clear" w:color="auto" w:fill="E6E6E6"/>
    </w:rPr>
  </w:style>
  <w:style w:type="character" w:customStyle="1" w:styleId="fontstyle0">
    <w:name w:val="fontstyle0"/>
    <w:basedOn w:val="Standardnpsmoodstavce"/>
    <w:rsid w:val="00D21820"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76C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E76CA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rmsystem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CAE1DD-73FA-423B-A5B5-33AAE2C7A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2145</Words>
  <Characters>12660</Characters>
  <Application>Microsoft Office Word</Application>
  <DocSecurity>0</DocSecurity>
  <Lines>105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RM-SYSTÉM</vt:lpstr>
    </vt:vector>
  </TitlesOfParts>
  <Company>RMS</Company>
  <LinksUpToDate>false</LinksUpToDate>
  <CharactersWithSpaces>14776</CharactersWithSpaces>
  <SharedDoc>false</SharedDoc>
  <HLinks>
    <vt:vector size="6" baseType="variant">
      <vt:variant>
        <vt:i4>6815806</vt:i4>
      </vt:variant>
      <vt:variant>
        <vt:i4>0</vt:i4>
      </vt:variant>
      <vt:variant>
        <vt:i4>0</vt:i4>
      </vt:variant>
      <vt:variant>
        <vt:i4>5</vt:i4>
      </vt:variant>
      <vt:variant>
        <vt:lpwstr>http://www.rmsystem.cz/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RM-SYSTÉM</dc:title>
  <dc:creator>Ing. Alena Nippertova</dc:creator>
  <cp:lastModifiedBy>Svoboda Tomáš</cp:lastModifiedBy>
  <cp:revision>2</cp:revision>
  <cp:lastPrinted>2015-09-04T08:21:00Z</cp:lastPrinted>
  <dcterms:created xsi:type="dcterms:W3CDTF">2018-12-21T14:45:00Z</dcterms:created>
  <dcterms:modified xsi:type="dcterms:W3CDTF">2018-12-21T14:45:00Z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