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634556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190E3E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34556">
        <w:rPr>
          <w:snapToGrid w:val="0"/>
        </w:rPr>
        <w:t>4.8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634556">
        <w:rPr>
          <w:snapToGrid w:val="0"/>
        </w:rPr>
        <w:t>11.8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742BF" w:rsidP="00554A03">
            <w:pPr>
              <w:jc w:val="center"/>
            </w:pPr>
            <w:r w:rsidRPr="008742BF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742BF" w:rsidP="00554A03">
            <w:pPr>
              <w:jc w:val="center"/>
            </w:pPr>
            <w:r w:rsidRPr="008742BF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8742BF" w:rsidP="00554A03">
            <w:pPr>
              <w:jc w:val="center"/>
            </w:pPr>
            <w:r>
              <w:t>13. tranše, na ks</w:t>
            </w:r>
          </w:p>
        </w:tc>
      </w:tr>
      <w:tr w:rsidR="008742B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42BF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10. tranše, na ks</w:t>
            </w:r>
          </w:p>
        </w:tc>
      </w:tr>
      <w:tr w:rsidR="008742B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42BF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11. tranše, na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C0D5F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264DA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37C3C" w:rsidRPr="0088299D" w:rsidRDefault="00C42F44" w:rsidP="00A37C3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>.</w:t>
      </w:r>
      <w:r w:rsidR="00A37C3C">
        <w:rPr>
          <w:sz w:val="22"/>
        </w:rPr>
        <w:t xml:space="preserve"> </w:t>
      </w:r>
      <w:r w:rsidR="00A37C3C" w:rsidRPr="0088299D">
        <w:rPr>
          <w:sz w:val="22"/>
        </w:rPr>
        <w:t xml:space="preserve">Seznam investičních cenných papírů, u kterých mohou působit tvůrci trhu RM-S, platný od 1. </w:t>
      </w:r>
      <w:r w:rsidR="00A37C3C">
        <w:rPr>
          <w:sz w:val="22"/>
        </w:rPr>
        <w:t>srpna</w:t>
      </w:r>
      <w:r w:rsidR="00A37C3C"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190E3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190E3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190E3E"/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190E3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190E3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>
      <w:pPr>
        <w:pStyle w:val="Nadpis4"/>
        <w:ind w:left="0" w:firstLine="0"/>
      </w:pPr>
      <w:r>
        <w:t>3.</w:t>
      </w:r>
      <w:r w:rsidR="0062342C">
        <w:t>2</w:t>
      </w:r>
      <w:r>
        <w:t xml:space="preserve">. </w:t>
      </w:r>
      <w:r w:rsidRPr="00E5599C">
        <w:t xml:space="preserve">Seznam tvůrců trhu </w:t>
      </w:r>
    </w:p>
    <w:p w:rsidR="00A37C3C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srpnu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A37C3C" w:rsidRDefault="00A37C3C" w:rsidP="00A37C3C"/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90E3E">
        <w:rPr>
          <w:snapToGrid w:val="0"/>
        </w:rPr>
        <w:t xml:space="preserve">4.8.2017 </w:t>
      </w:r>
      <w:r w:rsidR="00C42F44">
        <w:rPr>
          <w:snapToGrid w:val="0"/>
        </w:rPr>
        <w:t xml:space="preserve">do </w:t>
      </w:r>
      <w:r w:rsidR="00190E3E">
        <w:rPr>
          <w:snapToGrid w:val="0"/>
        </w:rPr>
        <w:t>11</w:t>
      </w:r>
      <w:r w:rsidR="008742BF">
        <w:rPr>
          <w:snapToGrid w:val="0"/>
        </w:rPr>
        <w:t>.8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7F353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7F3539" w:rsidRDefault="007F3539" w:rsidP="00892D4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14.8.2017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F3539" w:rsidRPr="00F45D5B" w:rsidRDefault="007F3539" w:rsidP="00892D44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7F3539" w:rsidRPr="00F45D5B" w:rsidRDefault="007F3539" w:rsidP="00892D44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7F3539" w:rsidRDefault="007F3539" w:rsidP="00892D4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7F3539" w:rsidRDefault="00933CD6" w:rsidP="00933CD6">
            <w:pPr>
              <w:jc w:val="center"/>
            </w:pPr>
            <w:r>
              <w:t>20</w:t>
            </w:r>
            <w:r w:rsidR="007F3539">
              <w:t>. tranše, na 1.0</w:t>
            </w:r>
            <w:r>
              <w:t>73</w:t>
            </w:r>
            <w:r w:rsidR="007F3539"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B21C29" w:rsidRDefault="00B21C29" w:rsidP="00B21C29">
      <w:pPr>
        <w:pStyle w:val="Nadpis5"/>
        <w:ind w:left="284" w:firstLine="124"/>
      </w:pPr>
      <w:r>
        <w:t xml:space="preserve">5.2.3 Výplata dividendy u emise </w:t>
      </w:r>
      <w:r w:rsidRPr="00C11488">
        <w:t>STOCK</w:t>
      </w:r>
      <w:r>
        <w:t xml:space="preserve">, ISIN: </w:t>
      </w:r>
      <w:r w:rsidRPr="00C11488">
        <w:t>GB00BF5SDZ96</w:t>
      </w:r>
    </w:p>
    <w:p w:rsidR="00B21C29" w:rsidRDefault="00B21C29" w:rsidP="00B21C29">
      <w:pPr>
        <w:ind w:left="408"/>
      </w:pPr>
      <w:r>
        <w:t xml:space="preserve">Rozhodný den pro výplatu dividendy: </w:t>
      </w:r>
      <w:r w:rsidR="002C05F4">
        <w:t>1</w:t>
      </w:r>
      <w:r>
        <w:t>. září 201</w:t>
      </w:r>
      <w:r w:rsidR="002C05F4">
        <w:t>7</w:t>
      </w:r>
    </w:p>
    <w:p w:rsidR="00B21C29" w:rsidRDefault="00B21C29" w:rsidP="00B21C29">
      <w:pPr>
        <w:ind w:left="408"/>
      </w:pPr>
      <w:r>
        <w:lastRenderedPageBreak/>
        <w:t xml:space="preserve">Výše dividendy: </w:t>
      </w:r>
      <w:r w:rsidR="002C05F4" w:rsidRPr="002C05F4">
        <w:t>0,0238</w:t>
      </w:r>
      <w:r w:rsidR="002C05F4" w:rsidRPr="002C05F4">
        <w:t xml:space="preserve"> </w:t>
      </w:r>
      <w:r>
        <w:t>EUR na jednu akcii</w:t>
      </w:r>
    </w:p>
    <w:p w:rsidR="00B21C29" w:rsidRDefault="00B21C29" w:rsidP="00B21C29">
      <w:pPr>
        <w:ind w:left="408"/>
      </w:pPr>
      <w:r>
        <w:t>Předpokládaný den výplaty: 2</w:t>
      </w:r>
      <w:r w:rsidR="007F3539">
        <w:t>2</w:t>
      </w:r>
      <w:r>
        <w:t>. září 201</w:t>
      </w:r>
      <w:r w:rsidR="007F3539">
        <w:t>7</w:t>
      </w:r>
    </w:p>
    <w:p w:rsidR="00B21C29" w:rsidRDefault="00B21C29" w:rsidP="00B21C2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 w:rsidR="007F3539">
        <w:t>závěrečné aukce obchodního dne 1</w:t>
      </w:r>
      <w:r>
        <w:t>.9.201</w:t>
      </w:r>
      <w:r w:rsidR="00BC3AD1">
        <w:t>7</w:t>
      </w:r>
      <w:bookmarkStart w:id="0" w:name="_GoBack"/>
      <w:bookmarkEnd w:id="0"/>
      <w:r>
        <w:t>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90E3E">
        <w:rPr>
          <w:snapToGrid w:val="0"/>
        </w:rPr>
        <w:t>11</w:t>
      </w:r>
      <w:r w:rsidR="008742BF">
        <w:rPr>
          <w:snapToGrid w:val="0"/>
        </w:rPr>
        <w:t>. 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90E3E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100AE4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00AE4">
        <w:rPr>
          <w:rFonts w:ascii="Times New Roman" w:hAnsi="Times New Roman"/>
          <w:snapToGrid w:val="0"/>
        </w:rPr>
        <w:t>11</w:t>
      </w:r>
      <w:r w:rsidR="008742BF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C3AD1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7E83-C724-437B-BCB3-A5261055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2576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17740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6</cp:revision>
  <cp:lastPrinted>2015-09-04T08:21:00Z</cp:lastPrinted>
  <dcterms:created xsi:type="dcterms:W3CDTF">2017-08-07T12:33:00Z</dcterms:created>
  <dcterms:modified xsi:type="dcterms:W3CDTF">2017-08-10T10:59:00Z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