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C113A4">
        <w:rPr>
          <w:snapToGrid w:val="0"/>
        </w:rPr>
        <w:t>15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C113A4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113A4">
        <w:rPr>
          <w:snapToGrid w:val="0"/>
        </w:rPr>
        <w:t>8</w:t>
      </w:r>
      <w:r w:rsidR="000E7EB1">
        <w:rPr>
          <w:snapToGrid w:val="0"/>
        </w:rPr>
        <w:t>.</w:t>
      </w:r>
      <w:r w:rsidR="00381923">
        <w:rPr>
          <w:snapToGrid w:val="0"/>
        </w:rPr>
        <w:t>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C113A4">
        <w:rPr>
          <w:snapToGrid w:val="0"/>
        </w:rPr>
        <w:t>15</w:t>
      </w:r>
      <w:r w:rsidR="00E576DD">
        <w:rPr>
          <w:snapToGrid w:val="0"/>
        </w:rPr>
        <w:t>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3BFA" w:rsidTr="0039367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3BFA" w:rsidRDefault="00C03BFA" w:rsidP="00C03BFA">
            <w:pPr>
              <w:pStyle w:val="Titulek"/>
            </w:pPr>
            <w:r>
              <w:t>15.4.2016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CZ0001004709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ST.DLUHOP. 0,00/18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3BFA" w:rsidRDefault="00C03BFA" w:rsidP="00C03BF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3BFA" w:rsidRDefault="00C03BFA" w:rsidP="00C03B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3. tranše, na </w:t>
            </w:r>
            <w:r w:rsidR="00515E81">
              <w:rPr>
                <w:snapToGrid w:val="0"/>
                <w:color w:val="000000"/>
              </w:rPr>
              <w:t xml:space="preserve">5.048.721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C03BFA" w:rsidTr="0039367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3BFA" w:rsidRDefault="00C03BFA" w:rsidP="00C03BFA">
            <w:pPr>
              <w:pStyle w:val="Titulek"/>
            </w:pPr>
            <w:r>
              <w:t>15.4.2016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CZ0001004600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3BFA" w:rsidRDefault="00C03BFA" w:rsidP="00C03BF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3BFA" w:rsidRDefault="00C03BFA" w:rsidP="00C03B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5. tranše, na </w:t>
            </w:r>
            <w:r w:rsidR="00515E81">
              <w:rPr>
                <w:snapToGrid w:val="0"/>
                <w:color w:val="000000"/>
              </w:rPr>
              <w:t xml:space="preserve">1.336.835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C03BFA" w:rsidTr="0039367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3BFA" w:rsidRDefault="00C03BFA" w:rsidP="00C03BFA">
            <w:pPr>
              <w:pStyle w:val="Titulek"/>
            </w:pPr>
            <w:r>
              <w:t>15.4.2016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CZ0001003859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3BFA" w:rsidRDefault="00C03BFA" w:rsidP="00C03BFA">
            <w:pPr>
              <w:pStyle w:val="Titulek"/>
            </w:pPr>
            <w:r w:rsidRPr="006B2156">
              <w:t>ST.DLUHOP. 2,50/28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3BFA" w:rsidRDefault="00C03BFA" w:rsidP="00C03BF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3BFA" w:rsidRDefault="00C03BFA" w:rsidP="00C03B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15. tranše, na </w:t>
            </w:r>
            <w:r w:rsidR="00515E81">
              <w:rPr>
                <w:snapToGrid w:val="0"/>
                <w:color w:val="000000"/>
              </w:rPr>
              <w:t xml:space="preserve">5.570.864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ED77C2">
        <w:trPr>
          <w:trHeight w:val="350"/>
        </w:trPr>
        <w:tc>
          <w:tcPr>
            <w:tcW w:w="572" w:type="pct"/>
            <w:vAlign w:val="bottom"/>
          </w:tcPr>
          <w:p w:rsidR="00971D90" w:rsidRDefault="00971D90" w:rsidP="00971D90">
            <w:pPr>
              <w:pStyle w:val="Titulek"/>
            </w:pPr>
            <w:r>
              <w:t>18.4.2016</w:t>
            </w:r>
          </w:p>
        </w:tc>
        <w:tc>
          <w:tcPr>
            <w:tcW w:w="786" w:type="pct"/>
            <w:vAlign w:val="center"/>
          </w:tcPr>
          <w:p w:rsidR="00971D90" w:rsidRDefault="00971D90" w:rsidP="00971D90">
            <w:pPr>
              <w:pStyle w:val="Titulek"/>
            </w:pPr>
            <w:r w:rsidRPr="00421655">
              <w:t>CZ0001003123</w:t>
            </w:r>
          </w:p>
        </w:tc>
        <w:tc>
          <w:tcPr>
            <w:tcW w:w="1285" w:type="pct"/>
            <w:vAlign w:val="center"/>
          </w:tcPr>
          <w:p w:rsidR="00971D90" w:rsidRDefault="00971D90" w:rsidP="00971D90">
            <w:pPr>
              <w:pStyle w:val="Titulek"/>
            </w:pPr>
            <w:r w:rsidRPr="00421655">
              <w:t>ST.DLUHOP. VAR/23</w:t>
            </w:r>
          </w:p>
        </w:tc>
        <w:tc>
          <w:tcPr>
            <w:tcW w:w="715" w:type="pct"/>
            <w:vAlign w:val="bottom"/>
          </w:tcPr>
          <w:p w:rsidR="00971D90" w:rsidRDefault="00971D90" w:rsidP="00971D90">
            <w:pPr>
              <w:pStyle w:val="Titulek"/>
            </w:pPr>
            <w:r w:rsidRPr="00971D90">
              <w:t>BCOSTDL</w:t>
            </w:r>
          </w:p>
        </w:tc>
        <w:tc>
          <w:tcPr>
            <w:tcW w:w="1642" w:type="pct"/>
            <w:vAlign w:val="bottom"/>
          </w:tcPr>
          <w:p w:rsidR="00971D90" w:rsidRDefault="00971D90" w:rsidP="00971D90">
            <w:pPr>
              <w:pStyle w:val="Titulek"/>
            </w:pPr>
            <w:r>
              <w:rPr>
                <w:color w:val="000000"/>
              </w:rPr>
              <w:t>Na 1,10 %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896A2B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D229A" w:rsidRPr="000D229A" w:rsidRDefault="00381923" w:rsidP="000D229A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D229A">
        <w:rPr>
          <w:sz w:val="22"/>
        </w:rPr>
        <w:t xml:space="preserve">. </w:t>
      </w:r>
      <w:r w:rsidR="000D229A" w:rsidRPr="000D229A">
        <w:rPr>
          <w:sz w:val="22"/>
        </w:rPr>
        <w:t>Seznam investičních cenných papírů, u kterých mohou působit tvůrci trhu RM-S, platný od 1. dubna 2016</w:t>
      </w:r>
    </w:p>
    <w:p w:rsidR="000D229A" w:rsidRPr="00D5408A" w:rsidRDefault="000D229A" w:rsidP="000D229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D229A" w:rsidTr="004B53E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D229A" w:rsidTr="004B53E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D229A" w:rsidRDefault="000D229A" w:rsidP="004B53EC"/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VIG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AT0000908504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CS0008418869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</w:pPr>
            <w:r w:rsidRPr="009115B8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</w:pPr>
            <w:r w:rsidRPr="009115B8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CZ0005098558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CZ0005112300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CZ0008019106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CZ0009091500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CZ0009093209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r>
              <w:t>VOLKSWAGEN AG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DE0007664005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NOKIA CORP.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FI0009000681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NWR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GB00B42CTW68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8E1DC9" w:rsidRDefault="000D229A" w:rsidP="004B53E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D229A" w:rsidRPr="008E1DC9" w:rsidRDefault="000D229A" w:rsidP="004B53E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r>
              <w:t>FORTUNA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NL0009604859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229A" w:rsidRDefault="00381923" w:rsidP="000D229A">
      <w:pPr>
        <w:pStyle w:val="Nadpis4"/>
        <w:ind w:left="0" w:firstLine="0"/>
      </w:pPr>
      <w:r>
        <w:t>3.2</w:t>
      </w:r>
      <w:r w:rsidR="000D229A">
        <w:t xml:space="preserve">. </w:t>
      </w:r>
      <w:r w:rsidR="000D229A" w:rsidRPr="00E5599C">
        <w:t xml:space="preserve">Seznam tvůrců trhu </w:t>
      </w:r>
    </w:p>
    <w:p w:rsidR="00381923" w:rsidRDefault="000D229A" w:rsidP="000D229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81923" w:rsidRDefault="00381923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0E17FF">
        <w:trPr>
          <w:trHeight w:hRule="exact" w:val="359"/>
        </w:trPr>
        <w:tc>
          <w:tcPr>
            <w:tcW w:w="1560" w:type="dxa"/>
            <w:vAlign w:val="bottom"/>
          </w:tcPr>
          <w:p w:rsidR="00515E81" w:rsidRDefault="00515E81" w:rsidP="00515E81">
            <w:pPr>
              <w:pStyle w:val="Titulek"/>
            </w:pPr>
            <w:r>
              <w:t>18.4.2016</w:t>
            </w:r>
          </w:p>
        </w:tc>
        <w:tc>
          <w:tcPr>
            <w:tcW w:w="1701" w:type="dxa"/>
            <w:vAlign w:val="center"/>
          </w:tcPr>
          <w:p w:rsidR="00515E81" w:rsidRPr="006B2156" w:rsidRDefault="00515E81" w:rsidP="00515E81">
            <w:pPr>
              <w:pStyle w:val="Titulek"/>
            </w:pPr>
            <w:r w:rsidRPr="00515E81">
              <w:t>GB00B42CTW68</w:t>
            </w:r>
          </w:p>
        </w:tc>
        <w:tc>
          <w:tcPr>
            <w:tcW w:w="2835" w:type="dxa"/>
            <w:vAlign w:val="center"/>
          </w:tcPr>
          <w:p w:rsidR="00515E81" w:rsidRPr="006B2156" w:rsidRDefault="00515E81" w:rsidP="00515E81">
            <w:pPr>
              <w:pStyle w:val="Titulek"/>
            </w:pPr>
            <w:r w:rsidRPr="00515E81">
              <w:t>NWR</w:t>
            </w:r>
          </w:p>
        </w:tc>
        <w:tc>
          <w:tcPr>
            <w:tcW w:w="3685" w:type="dxa"/>
            <w:vAlign w:val="center"/>
          </w:tcPr>
          <w:p w:rsidR="00515E81" w:rsidRDefault="00515E81" w:rsidP="00515E8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Počtu ks, na </w:t>
            </w:r>
            <w:r w:rsidRPr="005A5B6C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5A5B6C">
              <w:rPr>
                <w:snapToGrid w:val="0"/>
                <w:color w:val="000000"/>
              </w:rPr>
              <w:t>667</w:t>
            </w:r>
            <w:r>
              <w:rPr>
                <w:snapToGrid w:val="0"/>
                <w:color w:val="000000"/>
              </w:rPr>
              <w:t>.</w:t>
            </w:r>
            <w:r w:rsidRPr="005A5B6C">
              <w:rPr>
                <w:snapToGrid w:val="0"/>
                <w:color w:val="000000"/>
              </w:rPr>
              <w:t>597</w:t>
            </w:r>
            <w:r>
              <w:rPr>
                <w:snapToGrid w:val="0"/>
                <w:color w:val="000000"/>
              </w:rPr>
              <w:t>.</w:t>
            </w:r>
            <w:r w:rsidRPr="005A5B6C">
              <w:rPr>
                <w:snapToGrid w:val="0"/>
                <w:color w:val="000000"/>
              </w:rPr>
              <w:t>791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9E3C46" w:rsidRDefault="009E3C46" w:rsidP="0084461D">
      <w:pPr>
        <w:ind w:left="709"/>
        <w:jc w:val="both"/>
      </w:pPr>
    </w:p>
    <w:p w:rsidR="004B53EC" w:rsidRPr="00FB387C" w:rsidRDefault="004B53EC" w:rsidP="004B53EC">
      <w:pPr>
        <w:ind w:left="408"/>
        <w:jc w:val="both"/>
        <w:rPr>
          <w:b/>
        </w:rPr>
      </w:pPr>
      <w:r>
        <w:rPr>
          <w:b/>
        </w:rPr>
        <w:t>4.3</w:t>
      </w:r>
      <w:r w:rsidRPr="00FB387C">
        <w:rPr>
          <w:b/>
        </w:rPr>
        <w:t>.</w:t>
      </w:r>
      <w:r>
        <w:rPr>
          <w:b/>
        </w:rPr>
        <w:t xml:space="preserve">10.1 </w:t>
      </w:r>
      <w:r w:rsidRPr="00FB387C">
        <w:rPr>
          <w:b/>
        </w:rPr>
        <w:t xml:space="preserve">Dne </w:t>
      </w:r>
      <w:r>
        <w:rPr>
          <w:b/>
        </w:rPr>
        <w:t>2.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B53EC">
        <w:rPr>
          <w:b/>
          <w:bCs/>
        </w:rPr>
        <w:t>ORCO</w:t>
      </w:r>
      <w:r>
        <w:rPr>
          <w:b/>
          <w:bCs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4B53EC" w:rsidRDefault="004B53EC" w:rsidP="004B53EC">
      <w:pPr>
        <w:ind w:left="408"/>
        <w:jc w:val="both"/>
      </w:pPr>
    </w:p>
    <w:p w:rsidR="004B53EC" w:rsidRDefault="004B53EC" w:rsidP="004B53EC">
      <w:pPr>
        <w:ind w:left="360"/>
        <w:jc w:val="both"/>
      </w:pPr>
      <w:r>
        <w:t xml:space="preserve">Všechny zájemce o registraci k účasti/hlasování na </w:t>
      </w:r>
      <w:r w:rsidR="00A725C1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19.4.2016. Formulář je možno nalézt v Technických podmínkách provozu RM-S (TPP) č. 38 příloha 2 na adrese http://www.rmsystem.cz/docs/predpisy/TPP38.doc.</w:t>
      </w:r>
    </w:p>
    <w:p w:rsidR="004B53EC" w:rsidRDefault="004B53EC" w:rsidP="004B53EC">
      <w:pPr>
        <w:ind w:left="360"/>
        <w:jc w:val="both"/>
      </w:pPr>
    </w:p>
    <w:p w:rsidR="004B53EC" w:rsidRDefault="004B53EC" w:rsidP="004B53EC">
      <w:pPr>
        <w:ind w:left="360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4B53EC">
        <w:t>ORCO</w:t>
      </w:r>
      <w:r>
        <w:t xml:space="preserve">, přičemž se bude jednat pouze o jejich registraci u společnosti </w:t>
      </w:r>
      <w:r w:rsidRPr="004B53EC">
        <w:t>ORCO</w:t>
      </w:r>
      <w:r>
        <w:t>.</w:t>
      </w:r>
    </w:p>
    <w:p w:rsidR="004B53EC" w:rsidRDefault="004B53EC" w:rsidP="004B53EC">
      <w:pPr>
        <w:ind w:left="360"/>
        <w:jc w:val="both"/>
      </w:pPr>
    </w:p>
    <w:p w:rsidR="004B53EC" w:rsidRDefault="004B53EC" w:rsidP="004B53E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</w:t>
      </w:r>
      <w:r w:rsidR="00A725C1">
        <w:t>mimo</w:t>
      </w:r>
      <w:r>
        <w:t xml:space="preserve">řádné valné hromady včetně, budou předmětné akcie zájemců o účast na ŘVH blokovány. </w:t>
      </w:r>
    </w:p>
    <w:p w:rsidR="004B53EC" w:rsidRDefault="004B53EC" w:rsidP="004B53EC">
      <w:pPr>
        <w:ind w:left="709"/>
        <w:jc w:val="both"/>
      </w:pPr>
    </w:p>
    <w:p w:rsidR="001E5839" w:rsidRDefault="004B53EC" w:rsidP="001E583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1E5839" w:rsidRDefault="001E5839" w:rsidP="001E5839">
      <w:pPr>
        <w:ind w:left="360"/>
        <w:jc w:val="both"/>
      </w:pPr>
    </w:p>
    <w:p w:rsidR="001E5839" w:rsidRPr="001E5839" w:rsidRDefault="001E5839" w:rsidP="001E5839">
      <w:pPr>
        <w:ind w:left="360"/>
        <w:jc w:val="both"/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 xml:space="preserve">10.2 </w:t>
      </w:r>
      <w:r w:rsidRPr="00FB387C">
        <w:rPr>
          <w:b/>
        </w:rPr>
        <w:t xml:space="preserve">Dne </w:t>
      </w:r>
      <w:r>
        <w:rPr>
          <w:b/>
        </w:rPr>
        <w:t>11. května 2016</w:t>
      </w:r>
      <w:r w:rsidRPr="00FB387C">
        <w:rPr>
          <w:b/>
        </w:rPr>
        <w:t xml:space="preserve"> se bude dle oznámení společnosti </w:t>
      </w:r>
      <w:r>
        <w:rPr>
          <w:b/>
        </w:rPr>
        <w:t>ERSTE GROUP BANK AG</w:t>
      </w:r>
      <w:r w:rsidRPr="00FB387C">
        <w:rPr>
          <w:b/>
        </w:rPr>
        <w:t xml:space="preserve"> konat řádná valná hromada společnosti (ŘVH).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lastRenderedPageBreak/>
        <w:t>Všechny zájemce o registraci k účasti/hlasování na mimořádné valné hromadě žádáme o vyplnění a zaslání Formuláře pro účast na valné hromadě faxem na 224 346 110 nebo e-mailem na tomas.svoboda@rmsystem.cz, nejpozději do 17:00 hod. dne 2.5.2016. Formulář je možno nalézt v Technických podmínkách provozu RM-S (TPP) č. 38 příloha 2 na adrese http://www.rmsystem.cz/docs/predpisy/TPP38.doc.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D1593">
        <w:t>ERSTE GROUP BANK AG</w:t>
      </w:r>
      <w:r>
        <w:t xml:space="preserve">, přičemž se bude jednat pouze o jejich registraci u společnosti </w:t>
      </w:r>
      <w:r w:rsidRPr="00FD1593">
        <w:t>ERSTE GROUP BANK AG</w:t>
      </w:r>
      <w:r>
        <w:t>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1E5839" w:rsidRDefault="001E5839" w:rsidP="004B53E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113A4">
        <w:rPr>
          <w:snapToGrid w:val="0"/>
        </w:rPr>
        <w:t>8</w:t>
      </w:r>
      <w:r w:rsidR="00600C1F">
        <w:rPr>
          <w:snapToGrid w:val="0"/>
        </w:rPr>
        <w:t>.</w:t>
      </w:r>
      <w:r w:rsidR="00381923">
        <w:rPr>
          <w:snapToGrid w:val="0"/>
        </w:rPr>
        <w:t>4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C113A4">
        <w:rPr>
          <w:snapToGrid w:val="0"/>
        </w:rPr>
        <w:t>15</w:t>
      </w:r>
      <w:r w:rsidR="006A04D8">
        <w:rPr>
          <w:snapToGrid w:val="0"/>
        </w:rPr>
        <w:t>.</w:t>
      </w:r>
      <w:r w:rsidR="00E576DD">
        <w:rPr>
          <w:snapToGrid w:val="0"/>
        </w:rPr>
        <w:t>4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E6475C" w:rsidRPr="00FB387C" w:rsidRDefault="00E6475C" w:rsidP="00E6475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1E5839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0C2C34">
        <w:rPr>
          <w:b/>
        </w:rPr>
        <w:t>8</w:t>
      </w:r>
      <w:r>
        <w:rPr>
          <w:b/>
        </w:rPr>
        <w:t>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="000C2C34" w:rsidRPr="000C2C34">
        <w:rPr>
          <w:b/>
          <w:bCs/>
        </w:rPr>
        <w:t>Fortuna Entertainment Group N.V.</w:t>
      </w:r>
      <w:r w:rsidR="000C2C34">
        <w:rPr>
          <w:b/>
          <w:bCs/>
        </w:rPr>
        <w:t xml:space="preserve"> </w:t>
      </w:r>
      <w:r w:rsidR="00727819">
        <w:rPr>
          <w:b/>
        </w:rPr>
        <w:t>konat mimo</w:t>
      </w:r>
      <w:r w:rsidRPr="00FB387C">
        <w:rPr>
          <w:b/>
        </w:rPr>
        <w:t>řádná valná hromada společnosti (ŘVH).</w:t>
      </w:r>
    </w:p>
    <w:p w:rsidR="00E6475C" w:rsidRDefault="00E6475C" w:rsidP="00E6475C">
      <w:pPr>
        <w:ind w:left="408"/>
        <w:jc w:val="both"/>
      </w:pPr>
    </w:p>
    <w:p w:rsidR="00E6475C" w:rsidRDefault="00E6475C" w:rsidP="00E6475C">
      <w:pPr>
        <w:ind w:left="360"/>
        <w:jc w:val="both"/>
      </w:pPr>
      <w:r>
        <w:t xml:space="preserve">Všechny zájemce o registraci k účasti/hlasování na </w:t>
      </w:r>
      <w:r w:rsidR="007D4388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</w:t>
      </w:r>
      <w:r w:rsidR="000C2C34">
        <w:t xml:space="preserve"> nejpozději do 17:00 hod. dne 31</w:t>
      </w:r>
      <w:r>
        <w:t>.3.2016. Formulář je možno nalézt v Technických podmínkách provozu RM-S (TPP) č. 38 příloha 2 na adrese http://www.rmsystem.cz/docs/predpisy/TPP38.doc.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Registrace případných zájemců pro účely účasti/hlasování na </w:t>
      </w:r>
      <w:r w:rsidR="007D4388">
        <w:t>mimo</w:t>
      </w:r>
      <w:r>
        <w:t xml:space="preserve">řádné valné hromadě bude RM-SYSTÉM, česká burza cenných papírů, a.s. zajišťovat ve spolupráci se společností </w:t>
      </w:r>
      <w:r w:rsidR="000C2C34" w:rsidRPr="000C2C34">
        <w:t>Fortuna Entertainment Group N.V.</w:t>
      </w:r>
      <w:r>
        <w:t xml:space="preserve">, přičemž se bude jednat pouze o jejich registraci u společnosti </w:t>
      </w:r>
      <w:r w:rsidR="000C2C34" w:rsidRPr="000C2C34">
        <w:t>Fortuna Entertainment Group N.V.</w:t>
      </w:r>
      <w:r>
        <w:t>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E6475C" w:rsidRDefault="00E6475C" w:rsidP="00E6475C">
      <w:pPr>
        <w:ind w:left="709"/>
        <w:jc w:val="both"/>
      </w:pPr>
    </w:p>
    <w:p w:rsidR="000C2C34" w:rsidRDefault="00E6475C" w:rsidP="000C2C34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684588" w:rsidRDefault="00684588" w:rsidP="00684588">
      <w:pPr>
        <w:ind w:left="408"/>
        <w:jc w:val="both"/>
        <w:rPr>
          <w:b/>
        </w:rPr>
      </w:pPr>
    </w:p>
    <w:p w:rsidR="00684588" w:rsidRPr="00FB387C" w:rsidRDefault="00684588" w:rsidP="00684588">
      <w:pPr>
        <w:ind w:left="408"/>
        <w:jc w:val="both"/>
        <w:rPr>
          <w:b/>
        </w:rPr>
      </w:pPr>
      <w:r w:rsidRPr="00FB387C">
        <w:rPr>
          <w:b/>
        </w:rPr>
        <w:lastRenderedPageBreak/>
        <w:t>5.1.</w:t>
      </w:r>
      <w:r w:rsidR="001E5839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8.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684588">
        <w:rPr>
          <w:b/>
          <w:bCs/>
        </w:rPr>
        <w:t>New World Resources Plc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684588" w:rsidRDefault="00684588" w:rsidP="00684588">
      <w:pPr>
        <w:ind w:left="408"/>
        <w:jc w:val="both"/>
      </w:pPr>
    </w:p>
    <w:p w:rsidR="00684588" w:rsidRDefault="00684588" w:rsidP="00684588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29.3.2016. Formulář je možno nalézt v Technických podmínkách provozu RM-S (TPP) č. 38 příloha 2 na adrese http://www.rmsystem.cz/docs/predpisy/TPP38.doc.</w:t>
      </w:r>
    </w:p>
    <w:p w:rsidR="00684588" w:rsidRDefault="00684588" w:rsidP="00684588">
      <w:pPr>
        <w:ind w:left="360"/>
        <w:jc w:val="both"/>
      </w:pPr>
    </w:p>
    <w:p w:rsidR="00684588" w:rsidRPr="00684588" w:rsidRDefault="00684588" w:rsidP="00684588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684588">
        <w:rPr>
          <w:bCs/>
        </w:rPr>
        <w:t>New World Resources Plc</w:t>
      </w:r>
      <w:r w:rsidRPr="00684588">
        <w:t>,</w:t>
      </w:r>
      <w:r>
        <w:t xml:space="preserve"> přičemž se bude jednat pouze o jejich registraci u společnosti </w:t>
      </w:r>
      <w:r w:rsidRPr="00684588">
        <w:rPr>
          <w:bCs/>
        </w:rPr>
        <w:t>New World Resources Plc.</w:t>
      </w:r>
    </w:p>
    <w:p w:rsidR="00684588" w:rsidRDefault="00684588" w:rsidP="00684588">
      <w:pPr>
        <w:ind w:left="360"/>
        <w:jc w:val="both"/>
      </w:pPr>
    </w:p>
    <w:p w:rsidR="00684588" w:rsidRDefault="00684588" w:rsidP="00684588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684588" w:rsidRDefault="00684588" w:rsidP="00684588">
      <w:pPr>
        <w:ind w:left="709"/>
        <w:jc w:val="both"/>
      </w:pPr>
    </w:p>
    <w:p w:rsidR="00684588" w:rsidRDefault="00684588" w:rsidP="00684588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435887" w:rsidRDefault="00435887" w:rsidP="00435887">
      <w:pPr>
        <w:ind w:left="408"/>
        <w:jc w:val="both"/>
        <w:rPr>
          <w:b/>
        </w:rPr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3 </w:t>
      </w:r>
      <w:r w:rsidRPr="00FB387C">
        <w:rPr>
          <w:b/>
        </w:rPr>
        <w:t xml:space="preserve">Dne </w:t>
      </w:r>
      <w:r>
        <w:rPr>
          <w:b/>
        </w:rPr>
        <w:t>13.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35887">
        <w:rPr>
          <w:b/>
          <w:bCs/>
        </w:rPr>
        <w:t>VGP N.V.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29.4.2016.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35887">
        <w:rPr>
          <w:bCs/>
        </w:rPr>
        <w:t>VGP N.V.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VGP N.V</w:t>
      </w:r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435887" w:rsidRDefault="00435887" w:rsidP="00684588">
      <w:pPr>
        <w:ind w:left="360"/>
        <w:jc w:val="both"/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4 </w:t>
      </w:r>
      <w:r w:rsidRPr="00FB387C">
        <w:rPr>
          <w:b/>
        </w:rPr>
        <w:t xml:space="preserve">Dne </w:t>
      </w:r>
      <w:r w:rsidR="004A0D83">
        <w:rPr>
          <w:b/>
        </w:rPr>
        <w:t>13. května</w:t>
      </w:r>
      <w:r>
        <w:rPr>
          <w:b/>
        </w:rPr>
        <w:t xml:space="preserve">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35887">
        <w:rPr>
          <w:b/>
          <w:bCs/>
        </w:rPr>
        <w:t>Wiener Städtische Versicherung AG Vienna Insurance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</w:t>
      </w:r>
      <w:r w:rsidR="004A0D83">
        <w:t>ejpozději do 17:00 hod. dne 29.4</w:t>
      </w:r>
      <w:r>
        <w:t>.2016.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35887">
        <w:rPr>
          <w:bCs/>
        </w:rPr>
        <w:t>Wiener Städtische Versicherung AG Vienna Insurance</w:t>
      </w:r>
      <w:r w:rsidRPr="00684588">
        <w:t>,</w:t>
      </w:r>
      <w:r>
        <w:t xml:space="preserve"> přičemž se bude jednat pouze o jejich registraci u společnosti </w:t>
      </w:r>
      <w:r w:rsidRPr="00435887">
        <w:rPr>
          <w:bCs/>
        </w:rPr>
        <w:t>Wiener Städtische Versicherung AG Vienna Insurance</w:t>
      </w:r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lastRenderedPageBreak/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511782" w:rsidRDefault="00511782" w:rsidP="00511782">
      <w:pPr>
        <w:ind w:left="408"/>
        <w:jc w:val="both"/>
        <w:rPr>
          <w:b/>
        </w:rPr>
      </w:pPr>
    </w:p>
    <w:p w:rsidR="00511782" w:rsidRPr="00FB387C" w:rsidRDefault="00511782" w:rsidP="00511782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435887">
        <w:rPr>
          <w:b/>
        </w:rPr>
        <w:t>5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19.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INTEL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11782" w:rsidRDefault="00511782" w:rsidP="00511782">
      <w:pPr>
        <w:ind w:left="408"/>
        <w:jc w:val="both"/>
      </w:pPr>
    </w:p>
    <w:p w:rsidR="00511782" w:rsidRDefault="00511782" w:rsidP="0051178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21.4.2016. Formulář je možno nalézt v Technických podmínkách provozu RM-S (TPP) č. 38 příloha 2 na adrese http://www.rmsystem.cz/docs/predpisy/TPP38.doc.</w:t>
      </w:r>
    </w:p>
    <w:p w:rsidR="00511782" w:rsidRDefault="00511782" w:rsidP="00511782">
      <w:pPr>
        <w:ind w:left="360"/>
        <w:jc w:val="both"/>
      </w:pPr>
    </w:p>
    <w:p w:rsidR="00511782" w:rsidRPr="00684588" w:rsidRDefault="00511782" w:rsidP="0051178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1782">
        <w:rPr>
          <w:bCs/>
        </w:rPr>
        <w:t>INTEL CORP.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INTEL CORP</w:t>
      </w:r>
      <w:r w:rsidRPr="00684588">
        <w:rPr>
          <w:bCs/>
        </w:rPr>
        <w:t>.</w:t>
      </w:r>
    </w:p>
    <w:p w:rsidR="00511782" w:rsidRDefault="00511782" w:rsidP="00511782">
      <w:pPr>
        <w:ind w:left="360"/>
        <w:jc w:val="both"/>
      </w:pPr>
    </w:p>
    <w:p w:rsidR="00511782" w:rsidRDefault="00511782" w:rsidP="0051178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11782" w:rsidRDefault="00511782" w:rsidP="00511782">
      <w:pPr>
        <w:ind w:left="709"/>
        <w:jc w:val="both"/>
      </w:pPr>
    </w:p>
    <w:p w:rsidR="00511782" w:rsidRDefault="00511782" w:rsidP="00511782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DD3073" w:rsidRDefault="00DD3073" w:rsidP="00511782">
      <w:pPr>
        <w:ind w:left="360"/>
        <w:jc w:val="both"/>
      </w:pPr>
    </w:p>
    <w:p w:rsidR="00DD3073" w:rsidRPr="00FB387C" w:rsidRDefault="00DD3073" w:rsidP="00DD3073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6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EXXON MOBIL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DD3073" w:rsidRDefault="00DD3073" w:rsidP="00DD3073">
      <w:pPr>
        <w:ind w:left="408"/>
        <w:jc w:val="both"/>
      </w:pPr>
    </w:p>
    <w:p w:rsidR="00DD3073" w:rsidRDefault="00DD3073" w:rsidP="00DD3073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29.4.2016. Rozhodný den pro účast na řádné valné hromadě byl stanoven na 6.4.2016. Formulář je možno nalézt v Technických podmínkách provozu RM-S (TPP) č. 38 příloha 2 na adrese http://www.rmsystem.cz/docs/predpisy/TPP38.doc.</w:t>
      </w:r>
    </w:p>
    <w:p w:rsidR="00DD3073" w:rsidRDefault="00DD3073" w:rsidP="00DD3073">
      <w:pPr>
        <w:ind w:left="408"/>
        <w:jc w:val="both"/>
      </w:pPr>
    </w:p>
    <w:p w:rsidR="00DD3073" w:rsidRPr="003C7993" w:rsidRDefault="00DD3073" w:rsidP="00DD3073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EXXON MOBIL CORP.</w:t>
      </w:r>
      <w:r w:rsidRPr="00550E95">
        <w:t xml:space="preserve">, </w:t>
      </w:r>
      <w:r w:rsidRPr="00A45DFB">
        <w:t xml:space="preserve">přičemž se bude jednat pouze o jejich registraci u společnosti </w:t>
      </w:r>
      <w:r>
        <w:t>EXXON MOBIL CORP</w:t>
      </w:r>
      <w:r w:rsidRPr="00550E95">
        <w:t>.</w:t>
      </w:r>
    </w:p>
    <w:p w:rsidR="00511782" w:rsidRDefault="00511782" w:rsidP="00684588">
      <w:pPr>
        <w:ind w:left="360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4815F2" w:rsidRDefault="001E5839" w:rsidP="004815F2">
      <w:pPr>
        <w:pStyle w:val="Nadpis5"/>
        <w:ind w:left="284" w:firstLine="124"/>
      </w:pPr>
      <w:r>
        <w:t>5.2.1</w:t>
      </w:r>
      <w:r w:rsidR="004815F2">
        <w:t xml:space="preserve"> Výplata dividendy u emise </w:t>
      </w:r>
      <w:r w:rsidR="004815F2" w:rsidRPr="004815F2">
        <w:t>INTEL CORP.</w:t>
      </w:r>
      <w:r w:rsidR="004815F2">
        <w:t>,</w:t>
      </w:r>
      <w:r w:rsidR="004815F2" w:rsidRPr="00F4789F">
        <w:t xml:space="preserve"> ISIN: </w:t>
      </w:r>
      <w:r w:rsidR="004815F2" w:rsidRPr="004815F2">
        <w:t>US4581401001</w:t>
      </w:r>
    </w:p>
    <w:p w:rsidR="004815F2" w:rsidRDefault="004815F2" w:rsidP="004815F2">
      <w:pPr>
        <w:ind w:left="408"/>
      </w:pPr>
      <w:r>
        <w:t>Rozhodný den pro výplatu dividendy: 6. května 2016</w:t>
      </w:r>
    </w:p>
    <w:p w:rsidR="004815F2" w:rsidRDefault="004815F2" w:rsidP="004815F2">
      <w:pPr>
        <w:ind w:left="408"/>
      </w:pPr>
      <w:r>
        <w:t>Výše dividendy: 0,26 USD na jednu akcii</w:t>
      </w:r>
    </w:p>
    <w:p w:rsidR="004815F2" w:rsidRDefault="004815F2" w:rsidP="004815F2">
      <w:pPr>
        <w:ind w:left="408"/>
      </w:pPr>
      <w:r>
        <w:t>Předpokládaný den výplaty: 1. června 2016</w:t>
      </w:r>
    </w:p>
    <w:p w:rsidR="004815F2" w:rsidRDefault="004815F2" w:rsidP="004815F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444CE0" w:rsidRDefault="001E5839" w:rsidP="00444CE0">
      <w:pPr>
        <w:pStyle w:val="Nadpis5"/>
        <w:ind w:left="284" w:firstLine="124"/>
      </w:pPr>
      <w:r>
        <w:t>5.2.2</w:t>
      </w:r>
      <w:r w:rsidR="00444CE0">
        <w:t xml:space="preserve"> Výplata dividendy u emise </w:t>
      </w:r>
      <w:r w:rsidR="00444CE0" w:rsidRPr="00444CE0">
        <w:t>STOCK SPIRITS GRP</w:t>
      </w:r>
      <w:r w:rsidR="00444CE0" w:rsidRPr="00F4789F">
        <w:t xml:space="preserve">, ISIN: </w:t>
      </w:r>
      <w:r w:rsidR="00444CE0" w:rsidRPr="00444CE0">
        <w:t>GB00BF5SDZ96</w:t>
      </w:r>
    </w:p>
    <w:p w:rsidR="00444CE0" w:rsidRDefault="00444CE0" w:rsidP="00444CE0">
      <w:pPr>
        <w:ind w:left="408"/>
      </w:pPr>
      <w:r>
        <w:t>Rozhodný den pro výplatu dividendy: 6. května 2016</w:t>
      </w:r>
    </w:p>
    <w:p w:rsidR="00444CE0" w:rsidRDefault="00444CE0" w:rsidP="00444CE0">
      <w:pPr>
        <w:ind w:left="408"/>
      </w:pPr>
      <w:r>
        <w:t>Výše dividendy: 0,</w:t>
      </w:r>
      <w:r w:rsidR="004C22D1">
        <w:t>0</w:t>
      </w:r>
      <w:r>
        <w:t>455 EUR na jednu akcii</w:t>
      </w:r>
    </w:p>
    <w:p w:rsidR="00444CE0" w:rsidRDefault="00444CE0" w:rsidP="00444CE0">
      <w:pPr>
        <w:ind w:left="408"/>
      </w:pPr>
      <w:r>
        <w:t>Předpokládaný den výplaty: 27. května 2016</w:t>
      </w:r>
    </w:p>
    <w:p w:rsidR="00444CE0" w:rsidRDefault="00444CE0" w:rsidP="00444CE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</w:t>
      </w:r>
      <w:r>
        <w:lastRenderedPageBreak/>
        <w:t>dne 6.5.2016, a to bez zbytečného odkladu po jejím připsání ze strany emitenta na účet RM-SYSTÉM, česká burza cenných papírů, a.s. u Clearstream Bank Luxemburg.</w:t>
      </w:r>
    </w:p>
    <w:p w:rsidR="00D84181" w:rsidRDefault="001E5839" w:rsidP="00D84181">
      <w:pPr>
        <w:pStyle w:val="Nadpis5"/>
        <w:ind w:left="284" w:firstLine="124"/>
      </w:pPr>
      <w:r>
        <w:t>5.2.3</w:t>
      </w:r>
      <w:r w:rsidR="00D84181">
        <w:t xml:space="preserve"> Výplata dividendy u emise </w:t>
      </w:r>
      <w:r w:rsidR="00D84181" w:rsidRPr="00D84181">
        <w:t>MICROSOFT CORP.</w:t>
      </w:r>
      <w:r w:rsidR="00D84181" w:rsidRPr="00F4789F">
        <w:t xml:space="preserve">, ISIN: </w:t>
      </w:r>
      <w:r w:rsidR="00D84181" w:rsidRPr="00D84181">
        <w:t>US5949181045</w:t>
      </w:r>
    </w:p>
    <w:p w:rsidR="00D84181" w:rsidRDefault="00D84181" w:rsidP="00D84181">
      <w:pPr>
        <w:ind w:left="408"/>
      </w:pPr>
      <w:r>
        <w:t>Rozhodný den pro výplatu dividendy: 19. května 2016</w:t>
      </w:r>
    </w:p>
    <w:p w:rsidR="00D84181" w:rsidRDefault="00D84181" w:rsidP="00D84181">
      <w:pPr>
        <w:ind w:left="408"/>
      </w:pPr>
      <w:r>
        <w:t>Výše dividendy: 0,36 USD na jednu akcii</w:t>
      </w:r>
    </w:p>
    <w:p w:rsidR="00D84181" w:rsidRDefault="00D84181" w:rsidP="00D84181">
      <w:pPr>
        <w:ind w:left="408"/>
      </w:pPr>
      <w:r>
        <w:t>Předpokládaný den výplaty: 9. června 2016</w:t>
      </w:r>
    </w:p>
    <w:p w:rsidR="00D84181" w:rsidRDefault="00D84181" w:rsidP="00D8418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19.5.2016, a to bez zbytečného odkladu po jejím připsání ze strany emitenta na účet RM-SYSTÉM, česká burza cenných papírů, a.s. u Clearstream Bank Luxemburg.</w:t>
      </w:r>
    </w:p>
    <w:p w:rsidR="002734FB" w:rsidRDefault="001E5839" w:rsidP="002734FB">
      <w:pPr>
        <w:pStyle w:val="Nadpis5"/>
        <w:ind w:left="284" w:firstLine="124"/>
      </w:pPr>
      <w:r>
        <w:t>5.2.4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Předpokládaný den výplaty: neznámý</w:t>
      </w:r>
    </w:p>
    <w:p w:rsidR="002734FB" w:rsidRDefault="002734FB" w:rsidP="002734F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96A2B">
        <w:rPr>
          <w:snapToGrid w:val="0"/>
        </w:rPr>
        <w:t>15</w:t>
      </w:r>
      <w:bookmarkStart w:id="0" w:name="_GoBack"/>
      <w:bookmarkEnd w:id="0"/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23261">
        <w:rPr>
          <w:snapToGrid w:val="0"/>
        </w:rPr>
        <w:t>dub</w:t>
      </w:r>
      <w:r w:rsidR="00145E0D">
        <w:rPr>
          <w:snapToGrid w:val="0"/>
        </w:rPr>
        <w:t>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C113A4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113A4">
        <w:rPr>
          <w:rFonts w:ascii="Times New Roman" w:hAnsi="Times New Roman"/>
          <w:snapToGrid w:val="0"/>
        </w:rPr>
        <w:t>15</w:t>
      </w:r>
      <w:r w:rsidR="00E05E85">
        <w:rPr>
          <w:rFonts w:ascii="Times New Roman" w:hAnsi="Times New Roman"/>
          <w:snapToGrid w:val="0"/>
        </w:rPr>
        <w:t>.</w:t>
      </w:r>
      <w:r w:rsidR="00223261">
        <w:rPr>
          <w:rFonts w:ascii="Times New Roman" w:hAnsi="Times New Roman"/>
          <w:snapToGrid w:val="0"/>
        </w:rPr>
        <w:t>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87" w:rsidRDefault="00435887">
      <w:r>
        <w:separator/>
      </w:r>
    </w:p>
  </w:endnote>
  <w:endnote w:type="continuationSeparator" w:id="0">
    <w:p w:rsidR="00435887" w:rsidRDefault="0043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87" w:rsidRDefault="00435887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87" w:rsidRDefault="00435887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96A2B">
      <w:rPr>
        <w:rStyle w:val="slostrnky"/>
        <w:noProof/>
        <w:sz w:val="17"/>
      </w:rPr>
      <w:t>6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87" w:rsidRDefault="00435887">
      <w:r>
        <w:separator/>
      </w:r>
    </w:p>
  </w:footnote>
  <w:footnote w:type="continuationSeparator" w:id="0">
    <w:p w:rsidR="00435887" w:rsidRDefault="0043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A582-E98F-4966-8640-D48CEA57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4470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30788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9</cp:revision>
  <cp:lastPrinted>2015-09-04T08:21:00Z</cp:lastPrinted>
  <dcterms:created xsi:type="dcterms:W3CDTF">2016-04-11T07:53:00Z</dcterms:created>
  <dcterms:modified xsi:type="dcterms:W3CDTF">2016-04-15T13:34:00Z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