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BD26A5">
        <w:rPr>
          <w:snapToGrid w:val="0"/>
        </w:rPr>
        <w:t>41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D26A5">
        <w:rPr>
          <w:snapToGrid w:val="0"/>
        </w:rPr>
        <w:t>41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BD26A5">
        <w:rPr>
          <w:snapToGrid w:val="0"/>
        </w:rPr>
        <w:t>2</w:t>
      </w:r>
      <w:r w:rsidR="000E7EB1">
        <w:rPr>
          <w:snapToGrid w:val="0"/>
        </w:rPr>
        <w:t>.</w:t>
      </w:r>
      <w:r w:rsidR="00BD26A5">
        <w:rPr>
          <w:snapToGrid w:val="0"/>
        </w:rPr>
        <w:t>10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BD26A5">
        <w:rPr>
          <w:snapToGrid w:val="0"/>
        </w:rPr>
        <w:t>9</w:t>
      </w:r>
      <w:r w:rsidR="0090678A">
        <w:rPr>
          <w:snapToGrid w:val="0"/>
        </w:rPr>
        <w:t>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77F70" w:rsidTr="005D6B06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77F70" w:rsidRDefault="00577F70" w:rsidP="00577F70">
            <w:pPr>
              <w:pStyle w:val="Titulek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577F70" w:rsidRPr="003A587D" w:rsidRDefault="00577F70" w:rsidP="00577F70">
            <w:pPr>
              <w:pStyle w:val="Titulek"/>
            </w:pPr>
          </w:p>
        </w:tc>
        <w:tc>
          <w:tcPr>
            <w:tcW w:w="1277" w:type="pct"/>
            <w:shd w:val="clear" w:color="auto" w:fill="auto"/>
            <w:vAlign w:val="bottom"/>
          </w:tcPr>
          <w:p w:rsidR="00577F70" w:rsidRPr="003A587D" w:rsidRDefault="00BD26A5" w:rsidP="00577F70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77F70" w:rsidRPr="007D53BB" w:rsidRDefault="00577F70" w:rsidP="005D6B06">
            <w:pPr>
              <w:pStyle w:val="Titulek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577F70" w:rsidRPr="00863082" w:rsidRDefault="00577F70" w:rsidP="00BD26A5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055AB3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3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055AB3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F0611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F0611D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F14F46" w:rsidP="00F0611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B418A" w:rsidRDefault="00EB418A" w:rsidP="0066713D">
            <w:pPr>
              <w:jc w:val="center"/>
            </w:pPr>
          </w:p>
        </w:tc>
        <w:tc>
          <w:tcPr>
            <w:tcW w:w="1643" w:type="pct"/>
            <w:vAlign w:val="bottom"/>
          </w:tcPr>
          <w:p w:rsidR="00EB418A" w:rsidRDefault="00EB418A" w:rsidP="00F0611D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54E875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08861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804C0C" w:rsidRDefault="00BD26A5" w:rsidP="00804C0C">
      <w:pPr>
        <w:pStyle w:val="Nadpis4"/>
        <w:ind w:left="0" w:firstLine="0"/>
      </w:pPr>
      <w:r>
        <w:t>3.1</w:t>
      </w:r>
      <w:r w:rsidR="00804C0C">
        <w:t>. Seznam investičních cenných papírů, u kterých mohou působit tvůrci trhu RM-S, platný od 1. říjn</w:t>
      </w:r>
      <w:r w:rsidR="001918A5">
        <w:t>a</w:t>
      </w:r>
      <w:r w:rsidR="00804C0C">
        <w:t xml:space="preserve"> 2015</w:t>
      </w:r>
    </w:p>
    <w:p w:rsidR="00804C0C" w:rsidRDefault="00804C0C" w:rsidP="00804C0C">
      <w:bookmarkStart w:id="0" w:name="_GoBack"/>
      <w:bookmarkEnd w:id="0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04C0C" w:rsidTr="00E01B0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04C0C" w:rsidTr="00E01B0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4C0C" w:rsidRDefault="00804C0C" w:rsidP="00E01B0D"/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VIG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AT0000908504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CS0008418869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</w:pPr>
            <w:r w:rsidRPr="00542439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</w:pPr>
            <w:r w:rsidRPr="00542439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CZ0005098558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CZ0005112300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CZ0008019106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CZ0009091500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CZ0009093209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r>
              <w:t>VOLKSWAGEN AG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DE0007664005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NOKIA CORP.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FI0009000681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NWR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GB00B42CTW68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8E1DC9" w:rsidRDefault="00804C0C" w:rsidP="00E01B0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04C0C" w:rsidRPr="008E1DC9" w:rsidRDefault="00804C0C" w:rsidP="00E01B0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r>
              <w:t>FORTUNA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NL0009604859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04C0C" w:rsidRDefault="00BD26A5" w:rsidP="00804C0C">
      <w:pPr>
        <w:pStyle w:val="Nadpis4"/>
        <w:ind w:left="0" w:firstLine="0"/>
      </w:pPr>
      <w:r>
        <w:t>3.2</w:t>
      </w:r>
      <w:r w:rsidR="00804C0C">
        <w:t xml:space="preserve">. </w:t>
      </w:r>
      <w:r w:rsidR="00804C0C" w:rsidRPr="00E5599C">
        <w:t xml:space="preserve">Seznam tvůrců trhu </w:t>
      </w:r>
    </w:p>
    <w:p w:rsidR="00804C0C" w:rsidRDefault="00804C0C" w:rsidP="00804C0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</w:p>
        </w:tc>
        <w:tc>
          <w:tcPr>
            <w:tcW w:w="2835" w:type="dxa"/>
          </w:tcPr>
          <w:p w:rsidR="006B048B" w:rsidRDefault="00BD26A5" w:rsidP="009D2A47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375513" w:rsidTr="00FE65AC">
        <w:trPr>
          <w:trHeight w:hRule="exact" w:val="359"/>
        </w:trPr>
        <w:tc>
          <w:tcPr>
            <w:tcW w:w="1560" w:type="dxa"/>
            <w:vAlign w:val="bottom"/>
          </w:tcPr>
          <w:p w:rsidR="00375513" w:rsidRDefault="00375513" w:rsidP="00F0611D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75513" w:rsidRPr="003A587D" w:rsidRDefault="00375513" w:rsidP="00F0611D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75513" w:rsidRPr="003A587D" w:rsidRDefault="00AE49CD" w:rsidP="00D07C00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75513" w:rsidRPr="007D53BB" w:rsidRDefault="00375513" w:rsidP="00C56D18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90678A">
        <w:rPr>
          <w:snapToGrid w:val="0"/>
        </w:rPr>
        <w:t>2</w:t>
      </w:r>
      <w:r w:rsidR="00600C1F">
        <w:rPr>
          <w:snapToGrid w:val="0"/>
        </w:rPr>
        <w:t>.</w:t>
      </w:r>
      <w:r w:rsidR="00BD26A5">
        <w:rPr>
          <w:snapToGrid w:val="0"/>
        </w:rPr>
        <w:t>10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BD26A5">
        <w:rPr>
          <w:snapToGrid w:val="0"/>
        </w:rPr>
        <w:t>9</w:t>
      </w:r>
      <w:r w:rsidR="006A04D8">
        <w:rPr>
          <w:snapToGrid w:val="0"/>
        </w:rPr>
        <w:t>.</w:t>
      </w:r>
      <w:r w:rsidR="0090678A">
        <w:rPr>
          <w:snapToGrid w:val="0"/>
        </w:rPr>
        <w:t>10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F0611D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F0611D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F0611D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26.6.2005</w:t>
            </w:r>
            <w:proofErr w:type="gramEnd"/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790FAD">
      <w:pPr>
        <w:ind w:firstLine="426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BD26A5" w:rsidRDefault="00BD26A5" w:rsidP="00BD26A5">
      <w:pPr>
        <w:pStyle w:val="Nadpis5"/>
        <w:ind w:left="284"/>
      </w:pPr>
      <w:r>
        <w:t>5.2.1 Výplata dividendy u emise PEGAS NONWOVENS SA, ISIN: LU0275164910</w:t>
      </w:r>
    </w:p>
    <w:p w:rsidR="00BD26A5" w:rsidRDefault="00BD26A5" w:rsidP="00BD26A5">
      <w:pPr>
        <w:ind w:left="408"/>
      </w:pPr>
      <w:r>
        <w:t>Rozhodný den pro výplatu dividendy: 16. října 2015</w:t>
      </w:r>
    </w:p>
    <w:p w:rsidR="00BD26A5" w:rsidRDefault="00BD26A5" w:rsidP="00BD26A5">
      <w:pPr>
        <w:ind w:left="408"/>
      </w:pPr>
      <w:r>
        <w:t>Výše dividendy: 1,15 USD na jednu akcii</w:t>
      </w:r>
    </w:p>
    <w:p w:rsidR="00BD26A5" w:rsidRDefault="00BD26A5" w:rsidP="00BD26A5">
      <w:pPr>
        <w:ind w:left="408"/>
      </w:pPr>
      <w:r>
        <w:t>Předpokládaný den výplaty: 28. říjen 2015</w:t>
      </w:r>
    </w:p>
    <w:p w:rsidR="00BD26A5" w:rsidRDefault="00BD26A5" w:rsidP="00BD26A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16.10.2015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D17A7B" w:rsidRDefault="00BD26A5" w:rsidP="00D17A7B">
      <w:pPr>
        <w:pStyle w:val="Nadpis5"/>
        <w:ind w:left="284"/>
      </w:pPr>
      <w:r>
        <w:t>5.2.2</w:t>
      </w:r>
      <w:r w:rsidR="00D17A7B">
        <w:t xml:space="preserve"> Výplata dividendy u emise INTEL CORP, ISIN: </w:t>
      </w:r>
      <w:r w:rsidR="00D17A7B" w:rsidRPr="00EF6C82">
        <w:t>US4581401001</w:t>
      </w:r>
    </w:p>
    <w:p w:rsidR="00D17A7B" w:rsidRDefault="00D17A7B" w:rsidP="00D17A7B">
      <w:pPr>
        <w:ind w:left="408"/>
      </w:pPr>
      <w:r>
        <w:t>Rozhodný den pro výplatu dividendy: 6. listopad 2015</w:t>
      </w:r>
    </w:p>
    <w:p w:rsidR="00D17A7B" w:rsidRDefault="00D17A7B" w:rsidP="00D17A7B">
      <w:pPr>
        <w:ind w:left="408"/>
      </w:pPr>
      <w:r>
        <w:t>Výše dividendy: 0,24 USD na jednu akcii</w:t>
      </w:r>
    </w:p>
    <w:p w:rsidR="00D17A7B" w:rsidRDefault="00D17A7B" w:rsidP="00D17A7B">
      <w:pPr>
        <w:ind w:left="408"/>
      </w:pPr>
      <w:r>
        <w:t>Předpokládaný den výplaty</w:t>
      </w:r>
      <w:r w:rsidR="00BD26A5">
        <w:t>:</w:t>
      </w:r>
      <w:r>
        <w:t xml:space="preserve"> 1. prosinec 2015</w:t>
      </w:r>
    </w:p>
    <w:p w:rsidR="00D17A7B" w:rsidRDefault="00D17A7B" w:rsidP="00D17A7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6.11.2015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76730D" w:rsidRDefault="00BD26A5" w:rsidP="0076730D">
      <w:pPr>
        <w:pStyle w:val="Nadpis5"/>
        <w:ind w:left="284"/>
      </w:pPr>
      <w:r>
        <w:t>5.2.3</w:t>
      </w:r>
      <w:r w:rsidR="0076730D">
        <w:t xml:space="preserve"> Výplata dividendy u emise MICROSOFT CORP, ISIN: US5949181045</w:t>
      </w:r>
    </w:p>
    <w:p w:rsidR="0076730D" w:rsidRDefault="0076730D" w:rsidP="0076730D">
      <w:pPr>
        <w:ind w:left="408"/>
      </w:pPr>
      <w:r>
        <w:t>Rozhodný den pro výplatu dividendy: 19. listopad 2015</w:t>
      </w:r>
    </w:p>
    <w:p w:rsidR="0076730D" w:rsidRDefault="0076730D" w:rsidP="0076730D">
      <w:pPr>
        <w:ind w:left="408"/>
      </w:pPr>
      <w:r>
        <w:t>Výše dividendy: 0,36 USD na jednu akcii</w:t>
      </w:r>
    </w:p>
    <w:p w:rsidR="0076730D" w:rsidRDefault="0076730D" w:rsidP="0076730D">
      <w:pPr>
        <w:ind w:left="408"/>
      </w:pPr>
      <w:r>
        <w:t>Předpokládaný den výplaty</w:t>
      </w:r>
      <w:r w:rsidR="00BD26A5">
        <w:t>:</w:t>
      </w:r>
      <w:r>
        <w:t xml:space="preserve"> 10. prosinec 2015</w:t>
      </w:r>
    </w:p>
    <w:p w:rsidR="0076730D" w:rsidRDefault="0076730D" w:rsidP="0076730D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19.11.2015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6244A4" w:rsidRDefault="006244A4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D26A5">
        <w:rPr>
          <w:snapToGrid w:val="0"/>
        </w:rPr>
        <w:t>9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90678A">
        <w:rPr>
          <w:snapToGrid w:val="0"/>
        </w:rPr>
        <w:t>října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BD07A4">
        <w:rPr>
          <w:snapToGrid w:val="0"/>
        </w:rPr>
        <w:t>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D26A5">
        <w:rPr>
          <w:snapToGrid w:val="0"/>
        </w:rPr>
        <w:t>41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BD26A5">
        <w:rPr>
          <w:rFonts w:ascii="Times New Roman" w:hAnsi="Times New Roman"/>
          <w:snapToGrid w:val="0"/>
        </w:rPr>
        <w:t>9</w:t>
      </w:r>
      <w:r w:rsidR="00E05E85">
        <w:rPr>
          <w:rFonts w:ascii="Times New Roman" w:hAnsi="Times New Roman"/>
          <w:snapToGrid w:val="0"/>
        </w:rPr>
        <w:t>.</w:t>
      </w:r>
      <w:r w:rsidR="0090678A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1D" w:rsidRDefault="00F0611D">
      <w:r>
        <w:separator/>
      </w:r>
    </w:p>
  </w:endnote>
  <w:endnote w:type="continuationSeparator" w:id="0">
    <w:p w:rsidR="00F0611D" w:rsidRDefault="00F0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D" w:rsidRDefault="00F0611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D" w:rsidRDefault="00F0611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1918A5">
      <w:rPr>
        <w:rStyle w:val="slostrnky"/>
        <w:noProof/>
        <w:sz w:val="17"/>
      </w:rPr>
      <w:t>5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1D" w:rsidRDefault="00F0611D">
      <w:r>
        <w:separator/>
      </w:r>
    </w:p>
  </w:footnote>
  <w:footnote w:type="continuationSeparator" w:id="0">
    <w:p w:rsidR="00F0611D" w:rsidRDefault="00F0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E4D9-6368-4FBB-A4A8-D453AE53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2462</Words>
  <Characters>14999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17427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4</cp:revision>
  <cp:lastPrinted>2015-09-04T08:21:00Z</cp:lastPrinted>
  <dcterms:created xsi:type="dcterms:W3CDTF">2015-10-08T06:34:00Z</dcterms:created>
  <dcterms:modified xsi:type="dcterms:W3CDTF">2015-10-09T12:42:00Z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